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70" w:rsidRPr="00C25F70" w:rsidRDefault="005244FF" w:rsidP="005244FF">
      <w:pPr>
        <w:spacing w:after="0" w:line="240" w:lineRule="auto"/>
        <w:ind w:left="-1701"/>
        <w:jc w:val="both"/>
        <w:rPr>
          <w:rFonts w:ascii="Calibri" w:eastAsia="Calibri" w:hAnsi="Calibri" w:cs="Times New Roman"/>
        </w:rPr>
      </w:pPr>
      <w:r w:rsidRPr="005244FF">
        <w:rPr>
          <w:rFonts w:ascii="Times New Roman" w:eastAsia="Times New Roman" w:hAnsi="Times New Roman" w:cs="Times New Roman"/>
          <w:b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7458891" cy="10071674"/>
            <wp:effectExtent l="0" t="0" r="889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07"/>
                    <a:stretch/>
                  </pic:blipFill>
                  <pic:spPr bwMode="auto">
                    <a:xfrm>
                      <a:off x="0" y="0"/>
                      <a:ext cx="7463313" cy="10077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244FF">
        <w:rPr>
          <w:rFonts w:ascii="Times New Roman" w:eastAsia="Times New Roman" w:hAnsi="Times New Roman" w:cs="Times New Roman"/>
          <w:bCs/>
          <w:noProof/>
          <w:kern w:val="32"/>
          <w:sz w:val="24"/>
          <w:szCs w:val="24"/>
          <w:lang w:eastAsia="ru-RU"/>
        </w:rPr>
        <w:lastRenderedPageBreak/>
        <w:drawing>
          <wp:inline distT="0" distB="0" distL="0" distR="0">
            <wp:extent cx="7387466" cy="941832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99"/>
                    <a:stretch/>
                  </pic:blipFill>
                  <pic:spPr bwMode="auto">
                    <a:xfrm>
                      <a:off x="0" y="0"/>
                      <a:ext cx="7398049" cy="9431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5C0DF4" w:rsidRPr="001B71F9" w:rsidRDefault="005C0DF4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рабочей программы по дисциплине</w:t>
      </w:r>
    </w:p>
    <w:p w:rsidR="0012356A" w:rsidRDefault="00CD50E0" w:rsidP="00CD50E0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Организация, планирование и управление в строительстве</w:t>
      </w:r>
    </w:p>
    <w:p w:rsidR="005C0DF4" w:rsidRPr="007421C8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>формирование знаний по организации и планированию в строительстве; умений по организационно-технологическому проектированию строительства на стадии разработки проект организации строительства и проект производства работ.</w:t>
      </w:r>
    </w:p>
    <w:p w:rsidR="009C69A7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9C69A7" w:rsidRPr="009C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строительной отрасли, основных понятий и состава строительных работ; изучение проектной документации по организации строительства, ее особенностей и специфики; изучение мероприятий, направленных на рациональную организацию строительной площадки обеспечивающих достижение наилучших производственных и экономических результатов в процессе строительства;  формирования умений выполнять инженерные расчеты, связанные с проектированием строительного генерального плана (расчет площади временных зданий и сооружений, расчет потребности в ресурсах, таких как электроснабжение, теплоснабжение и т.п.);  формирование навыков обоснования выбора варианта строительного генерального плана с целью максимальной эффективности организации строительной площадки и соблюдение требований охраны труда; воспитание навыков использования справочной и специальной научной литературы по вопросам организации строительного производства</w:t>
      </w:r>
    </w:p>
    <w:p w:rsidR="005C0DF4" w:rsidRPr="001B71F9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</w:p>
    <w:p w:rsidR="0078123E" w:rsidRPr="0078123E" w:rsidRDefault="0058547A" w:rsidP="0058547A">
      <w:pPr>
        <w:pStyle w:val="ab"/>
        <w:numPr>
          <w:ilvl w:val="0"/>
          <w:numId w:val="6"/>
        </w:numPr>
        <w:tabs>
          <w:tab w:val="left" w:leader="underscore" w:pos="1020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47A">
        <w:rPr>
          <w:rFonts w:ascii="Times New Roman" w:hAnsi="Times New Roman"/>
          <w:sz w:val="24"/>
          <w:szCs w:val="24"/>
        </w:rPr>
        <w:t xml:space="preserve">Способность организовать производство строительно-монтажных работ в сфере промышленного и гражданского строительства </w:t>
      </w:r>
      <w:r>
        <w:rPr>
          <w:rFonts w:ascii="Times New Roman" w:hAnsi="Times New Roman"/>
          <w:sz w:val="24"/>
          <w:szCs w:val="24"/>
        </w:rPr>
        <w:t>(ПК-6</w:t>
      </w:r>
      <w:r w:rsidR="0078123E" w:rsidRPr="0078123E">
        <w:rPr>
          <w:rFonts w:ascii="Times New Roman" w:hAnsi="Times New Roman"/>
          <w:sz w:val="24"/>
          <w:szCs w:val="24"/>
        </w:rPr>
        <w:t>)</w:t>
      </w:r>
      <w:r w:rsidR="0078123E" w:rsidRPr="0078123E">
        <w:rPr>
          <w:rFonts w:ascii="Times New Roman" w:hAnsi="Times New Roman"/>
          <w:b/>
          <w:sz w:val="24"/>
          <w:szCs w:val="24"/>
        </w:rPr>
        <w:t xml:space="preserve">; </w:t>
      </w:r>
    </w:p>
    <w:p w:rsidR="0078123E" w:rsidRDefault="0058547A" w:rsidP="0058547A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  <w:r w:rsidRPr="0058547A">
        <w:rPr>
          <w:rFonts w:ascii="Times New Roman" w:hAnsi="Times New Roman"/>
          <w:sz w:val="24"/>
          <w:szCs w:val="24"/>
        </w:rPr>
        <w:t xml:space="preserve"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 </w:t>
      </w:r>
      <w:r>
        <w:rPr>
          <w:rFonts w:ascii="Times New Roman" w:hAnsi="Times New Roman"/>
          <w:sz w:val="24"/>
          <w:szCs w:val="24"/>
        </w:rPr>
        <w:t>(ПК-7</w:t>
      </w:r>
      <w:r w:rsidR="0078123E">
        <w:rPr>
          <w:rFonts w:ascii="Times New Roman" w:hAnsi="Times New Roman"/>
          <w:sz w:val="24"/>
          <w:szCs w:val="24"/>
        </w:rPr>
        <w:t>)</w:t>
      </w:r>
      <w:r w:rsidR="0078123E" w:rsidRPr="0078123E">
        <w:rPr>
          <w:rFonts w:ascii="Times New Roman" w:hAnsi="Times New Roman"/>
          <w:b/>
          <w:sz w:val="24"/>
          <w:szCs w:val="24"/>
        </w:rPr>
        <w:t>;</w:t>
      </w:r>
    </w:p>
    <w:p w:rsidR="005D7AB9" w:rsidRDefault="005D7AB9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Pr="001B71F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00A4" w:rsidRDefault="005900A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D0C" w:rsidRPr="001B71F9" w:rsidRDefault="00DD5D0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9C69A7" w:rsidRPr="007421C8" w:rsidRDefault="000A404C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E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C69A7"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>формирование знаний по организации и планированию в строительстве; умений по организационно-технологическому проектированию строительства на стадии разработки проект организации строительства и проект производства работ.</w:t>
      </w:r>
    </w:p>
    <w:p w:rsidR="009C69A7" w:rsidRDefault="009C69A7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9C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строительной отрасли, основных понятий и состава строительных работ; изучение проектной документации по организации строительства, ее особенностей и специфики; изучение мероприятий, направленных на рациональную организацию строительной площадки обеспечивающих достижение наилучших производственных и экономических результатов в процессе строительства;  формирования умений выполнять инженерные расчеты, связанные с проектированием строительного генерального плана (расчет площади временных зданий и сооружений, расчет потребности в ресурсах, таких как электроснабжение, теплоснабжение и т.п.);  формирование навыков обоснования выбора варианта строительного генерального плана с целью максимальной эффективности организации строительной площадки и соблюдение требований охраны труда; воспитание навыков использования справочной и специальной научной литературы по вопросам организации строительного производства</w:t>
      </w:r>
    </w:p>
    <w:p w:rsidR="001B71F9" w:rsidRPr="001B71F9" w:rsidRDefault="001B71F9" w:rsidP="009C69A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1B71F9" w:rsidRP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454"/>
        <w:gridCol w:w="5493"/>
      </w:tblGrid>
      <w:tr w:rsidR="002D7774" w:rsidRPr="00C25A80" w:rsidTr="00DF0ED3">
        <w:trPr>
          <w:tblHeader/>
        </w:trPr>
        <w:tc>
          <w:tcPr>
            <w:tcW w:w="623" w:type="dxa"/>
            <w:shd w:val="clear" w:color="auto" w:fill="auto"/>
          </w:tcPr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3454" w:type="dxa"/>
            <w:shd w:val="clear" w:color="auto" w:fill="auto"/>
          </w:tcPr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5493" w:type="dxa"/>
            <w:shd w:val="clear" w:color="auto" w:fill="auto"/>
          </w:tcPr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2D7774" w:rsidRPr="00C25A80" w:rsidTr="00DF0ED3">
        <w:tc>
          <w:tcPr>
            <w:tcW w:w="9570" w:type="dxa"/>
            <w:gridSpan w:val="3"/>
          </w:tcPr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(ПК)</w:t>
            </w:r>
          </w:p>
        </w:tc>
      </w:tr>
      <w:tr w:rsidR="00046349" w:rsidRPr="00C25A80" w:rsidTr="00DF0ED3">
        <w:trPr>
          <w:trHeight w:val="79"/>
        </w:trPr>
        <w:tc>
          <w:tcPr>
            <w:tcW w:w="623" w:type="dxa"/>
          </w:tcPr>
          <w:p w:rsidR="00046349" w:rsidRPr="00C25A80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</w:tcPr>
          <w:p w:rsidR="00046349" w:rsidRPr="00DF0ED3" w:rsidRDefault="0058547A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85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Способность организовать производство строительно-монтажных работ в сфере промышленного и гражданского строительства </w:t>
            </w:r>
            <w:r w:rsidR="00046349"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  <w:r w:rsidR="00046349"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);</w:t>
            </w:r>
          </w:p>
          <w:p w:rsidR="00046349" w:rsidRPr="00DF0ED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046349" w:rsidRPr="00DF0ED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93" w:type="dxa"/>
          </w:tcPr>
          <w:p w:rsidR="00046349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046349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проводить оценку комплектности исходно-разрешительной и рабочей документации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выполнения строительно-монтажных работ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азрабатывать схемы организации работ на участке строительства в составе проекта производства работ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выполнять сводную ведомость потребности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материально-технических и трудовых ресурсах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разрабатывать строительный генеральный план основного периода строительства здания (сооружения) в составе проекта производства работ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схемы операционного контроля качества строительно-монтажных работ</w:t>
            </w:r>
          </w:p>
          <w:p w:rsidR="00046349" w:rsidRPr="00A3388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Владеть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 о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рабочей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виды строительно-монтажных работ</w:t>
            </w:r>
          </w:p>
          <w:p w:rsidR="00046349" w:rsidRPr="00A3388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349" w:rsidRPr="00C25A80" w:rsidTr="00DF0ED3">
        <w:trPr>
          <w:trHeight w:val="2825"/>
        </w:trPr>
        <w:tc>
          <w:tcPr>
            <w:tcW w:w="623" w:type="dxa"/>
          </w:tcPr>
          <w:p w:rsidR="00046349" w:rsidRPr="00C25A80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</w:tcPr>
          <w:p w:rsidR="00046349" w:rsidRPr="00DF0ED3" w:rsidRDefault="0058547A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85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(ПК-7)</w:t>
            </w:r>
          </w:p>
        </w:tc>
        <w:tc>
          <w:tcPr>
            <w:tcW w:w="5493" w:type="dxa"/>
          </w:tcPr>
          <w:p w:rsidR="00046349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046349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азрабатывать схемы организации работ на участке строительства в составе проекта производства работ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оперативные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основного периода строительства здания (сооружения) в составе проекта производства работ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схемы операционного контроля качества строительно-монтажных работ</w:t>
            </w:r>
          </w:p>
          <w:p w:rsidR="00046349" w:rsidRPr="00A3388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</w:t>
            </w:r>
            <w:r w:rsidR="00B95BF8" w:rsidRPr="00B9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B95BF8" w:rsidRP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составлени</w:t>
            </w:r>
            <w:r w:rsid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я</w:t>
            </w:r>
            <w:r w:rsidR="00B95BF8" w:rsidRP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технической документации, а также установленной отчетности по утвержденным формам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исполнительной документации </w:t>
            </w:r>
          </w:p>
          <w:p w:rsidR="00046349" w:rsidRPr="00A3388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дисциплины обучающийся должен освоить и демонстрировать результаты:</w:t>
      </w: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знать:</w:t>
      </w:r>
      <w:r w:rsidR="00C25A8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классификацию строительных работ и процессов;  методы организации строительного производства;  основы календарного планирования;  нормативные требования к составу исполнительной документации;  нормативные требования к составу документации на подготовительном этапе строительства и вводе объекта в эксплуатацию;  теоретические основы организации различных видов строительных работ; </w:t>
      </w:r>
    </w:p>
    <w:p w:rsidR="009C69A7" w:rsidRP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уметь:  анализировать и планировать строительное производство объекта, составлять перечень строительных работ для каждого цикла возведения объекта;  выполнять инженерные расчеты, связанные с проектированием календарного графика (определение трудоемкости, продолжительности, выработки и т.п.); оценивать качество выполненных строительно-монтажных работ; разрабатывать организационные схемы производства строительных работ на стадии планирования, разрабатывать строительный генер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альный план в составе ПОС (ППР), 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составл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ять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 техническ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ую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 документаци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ю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, 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и установленную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 от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четность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 по утвержденным формам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, документацию для создания системы менеджмен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та качества производственного подразделения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.</w:t>
      </w: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B15F53" w:rsidRDefault="00B15F53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дисциплин, освоение которых студентами необходимо для изучения данной дисциплины</w:t>
      </w:r>
    </w:p>
    <w:p w:rsidR="00987347" w:rsidRDefault="00C3092B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Технологические процессы в строительстве</w:t>
      </w:r>
      <w:r w:rsidR="007421C8" w:rsidRPr="007421C8">
        <w:rPr>
          <w:rFonts w:ascii="Times New Roman" w:hAnsi="Times New Roman"/>
          <w:sz w:val="24"/>
          <w:szCs w:val="24"/>
        </w:rPr>
        <w:tab/>
      </w:r>
    </w:p>
    <w:p w:rsidR="009C69A7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технологии возведения зданий</w:t>
      </w:r>
    </w:p>
    <w:p w:rsidR="009C69A7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и организация строительства (спецкурс)</w:t>
      </w:r>
    </w:p>
    <w:p w:rsidR="009C69A7" w:rsidRPr="007421C8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организации и управления в строительстве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987347" w:rsidRPr="007421C8" w:rsidRDefault="00987347" w:rsidP="009C69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Дисциплины, для которых дисциплина 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>Организация, планирование и управление в строительстве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предшествующей – выпускная квалификационная работа.</w:t>
      </w: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43767" w:rsidRDefault="00043767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1C8" w:rsidRPr="007421C8" w:rsidRDefault="007421C8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7421C8" w:rsidRPr="007421C8" w:rsidRDefault="007421C8" w:rsidP="00043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="00A2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зачетные единицы – </w:t>
      </w:r>
      <w:r w:rsidR="008D38A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– </w:t>
      </w:r>
      <w:r w:rsidR="008D38A9">
        <w:rPr>
          <w:rFonts w:ascii="Times New Roman" w:eastAsia="Times New Roman" w:hAnsi="Times New Roman" w:cs="Times New Roman"/>
          <w:sz w:val="24"/>
          <w:szCs w:val="24"/>
          <w:lang w:eastAsia="ru-RU"/>
        </w:rPr>
        <w:t>252</w:t>
      </w:r>
    </w:p>
    <w:p w:rsidR="00341DFD" w:rsidRPr="007421C8" w:rsidRDefault="00341DFD" w:rsidP="00341DF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содержание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0"/>
        <w:gridCol w:w="1276"/>
      </w:tblGrid>
      <w:tr w:rsidR="00341DFD" w:rsidRPr="007421C8" w:rsidTr="00043767">
        <w:trPr>
          <w:trHeight w:val="322"/>
        </w:trPr>
        <w:tc>
          <w:tcPr>
            <w:tcW w:w="7230" w:type="dxa"/>
            <w:vMerge w:val="restart"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</w:t>
            </w:r>
          </w:p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767" w:rsidRPr="007421C8" w:rsidTr="00043767">
        <w:trPr>
          <w:trHeight w:val="273"/>
        </w:trPr>
        <w:tc>
          <w:tcPr>
            <w:tcW w:w="7230" w:type="dxa"/>
          </w:tcPr>
          <w:p w:rsidR="00043767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</w:t>
            </w:r>
            <w:r>
              <w:rPr>
                <w:rFonts w:eastAsia="Times New Roman"/>
                <w:lang w:eastAsia="ru-RU"/>
              </w:rPr>
              <w:t>сновные принципы поточного про</w:t>
            </w:r>
            <w:r w:rsidRPr="004D36AF">
              <w:rPr>
                <w:rFonts w:eastAsia="Times New Roman"/>
                <w:lang w:eastAsia="ru-RU"/>
              </w:rPr>
              <w:t>изводства работ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работ и календарное планирование строительства</w:t>
            </w:r>
            <w:r>
              <w:rPr>
                <w:rFonts w:eastAsia="Times New Roman"/>
                <w:lang w:eastAsia="ru-RU"/>
              </w:rPr>
              <w:t xml:space="preserve"> зданий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и планирование при реконструкции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складского хозяйства на строит</w:t>
            </w:r>
            <w:r>
              <w:rPr>
                <w:rFonts w:eastAsia="Times New Roman"/>
                <w:lang w:eastAsia="ru-RU"/>
              </w:rPr>
              <w:t>ельной площадке. Временные зда</w:t>
            </w:r>
            <w:r w:rsidRPr="004D36AF">
              <w:rPr>
                <w:rFonts w:eastAsia="Times New Roman"/>
                <w:lang w:eastAsia="ru-RU"/>
              </w:rPr>
              <w:t>ния строительной площадки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</w:t>
            </w:r>
            <w:r>
              <w:rPr>
                <w:rFonts w:eastAsia="Times New Roman"/>
                <w:lang w:eastAsia="ru-RU"/>
              </w:rPr>
              <w:t>ание временного водо</w:t>
            </w:r>
            <w:r w:rsidRPr="004D36AF">
              <w:rPr>
                <w:rFonts w:eastAsia="Times New Roman"/>
                <w:lang w:eastAsia="ru-RU"/>
              </w:rPr>
              <w:t>снабжения</w:t>
            </w:r>
            <w:r>
              <w:rPr>
                <w:rFonts w:eastAsia="Times New Roman"/>
                <w:lang w:eastAsia="ru-RU"/>
              </w:rPr>
              <w:t xml:space="preserve"> и электроснабжения строитель</w:t>
            </w:r>
            <w:r w:rsidRPr="004D36AF">
              <w:rPr>
                <w:rFonts w:eastAsia="Times New Roman"/>
                <w:lang w:eastAsia="ru-RU"/>
              </w:rPr>
              <w:t>ной площадки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Проектирование временных дорог на строительной площадке.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Подготовка строительного произ</w:t>
            </w:r>
            <w:r w:rsidRPr="004D36AF">
              <w:rPr>
                <w:rFonts w:eastAsia="Times New Roman"/>
                <w:lang w:eastAsia="ru-RU"/>
              </w:rPr>
              <w:t>водства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Исходно-разрешительная докумен</w:t>
            </w:r>
            <w:r w:rsidRPr="004D36AF">
              <w:rPr>
                <w:rFonts w:eastAsia="Times New Roman"/>
                <w:lang w:eastAsia="ru-RU"/>
              </w:rPr>
              <w:t>тация (ИРД) для проектирования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Поспроектные мероприятия</w:t>
            </w:r>
            <w:r>
              <w:rPr>
                <w:rFonts w:eastAsia="Times New Roman"/>
                <w:lang w:eastAsia="ru-RU"/>
              </w:rPr>
              <w:t>.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Исполнительная документация (ИД) в строительстве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Контроль качества строительного производства</w:t>
            </w:r>
          </w:p>
          <w:p w:rsidR="004D36AF" w:rsidRPr="007421C8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Ввод объекта в эксплуатацию</w:t>
            </w:r>
          </w:p>
        </w:tc>
        <w:tc>
          <w:tcPr>
            <w:tcW w:w="850" w:type="dxa"/>
            <w:vAlign w:val="center"/>
          </w:tcPr>
          <w:p w:rsidR="00043767" w:rsidRPr="007421C8" w:rsidRDefault="00043767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123E" w:rsidRDefault="00C40471" w:rsidP="00585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</w:t>
            </w:r>
            <w:r w:rsidR="0058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043767" w:rsidRDefault="00C40471" w:rsidP="00585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</w:t>
            </w:r>
            <w:r w:rsidR="0058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8123E" w:rsidRPr="007421C8" w:rsidRDefault="0078123E" w:rsidP="0069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1DFD" w:rsidRPr="007421C8" w:rsidRDefault="0058547A" w:rsidP="004D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Зачетных единиц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DFD" w:rsidRPr="007421C8" w:rsidRDefault="0058547A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40"/>
        <w:gridCol w:w="924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273F8" w:rsidRPr="00A273F8" w:rsidTr="0006147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924" w:type="dxa"/>
            <w:vMerge w:val="restart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A273F8" w:rsidRPr="00A273F8" w:rsidTr="0006147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vMerge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084" w:rsidRPr="00A273F8" w:rsidTr="0006147B">
        <w:trPr>
          <w:jc w:val="center"/>
        </w:trPr>
        <w:tc>
          <w:tcPr>
            <w:tcW w:w="1019" w:type="dxa"/>
          </w:tcPr>
          <w:p w:rsidR="00F25084" w:rsidRPr="00A273F8" w:rsidRDefault="00BC171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0" w:type="dxa"/>
          </w:tcPr>
          <w:p w:rsidR="00F25084" w:rsidRDefault="0058547A" w:rsidP="00061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24" w:type="dxa"/>
          </w:tcPr>
          <w:p w:rsidR="00F25084" w:rsidRDefault="0006147B" w:rsidP="0024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606" w:type="dxa"/>
          </w:tcPr>
          <w:p w:rsidR="00F25084" w:rsidRDefault="0006147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6" w:type="dxa"/>
          </w:tcPr>
          <w:p w:rsidR="00F25084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F25084" w:rsidRDefault="0006147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6" w:type="dxa"/>
          </w:tcPr>
          <w:p w:rsidR="00F25084" w:rsidRPr="00A273F8" w:rsidRDefault="00692C5E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6" w:type="dxa"/>
          </w:tcPr>
          <w:p w:rsidR="00F25084" w:rsidRPr="00A273F8" w:rsidRDefault="005744B9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99" w:type="dxa"/>
          </w:tcPr>
          <w:p w:rsidR="00F25084" w:rsidRDefault="0058547A" w:rsidP="00781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799" w:type="dxa"/>
          </w:tcPr>
          <w:p w:rsidR="00F25084" w:rsidRPr="00A273F8" w:rsidRDefault="0006147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12" w:type="dxa"/>
          </w:tcPr>
          <w:p w:rsidR="00F25084" w:rsidRDefault="0006147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523" w:type="dxa"/>
          </w:tcPr>
          <w:p w:rsidR="00F25084" w:rsidRPr="00A273F8" w:rsidRDefault="005744B9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523" w:type="dxa"/>
          </w:tcPr>
          <w:p w:rsidR="00F25084" w:rsidRPr="00A273F8" w:rsidRDefault="005744B9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D50E0" w:rsidRPr="00A273F8" w:rsidTr="0006147B">
        <w:trPr>
          <w:jc w:val="center"/>
        </w:trPr>
        <w:tc>
          <w:tcPr>
            <w:tcW w:w="1019" w:type="dxa"/>
          </w:tcPr>
          <w:p w:rsidR="00CD50E0" w:rsidRPr="005744B9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0" w:type="dxa"/>
          </w:tcPr>
          <w:p w:rsidR="00CD50E0" w:rsidRDefault="0058547A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24" w:type="dxa"/>
          </w:tcPr>
          <w:p w:rsidR="00CD50E0" w:rsidRDefault="0006147B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606" w:type="dxa"/>
          </w:tcPr>
          <w:p w:rsidR="00CD50E0" w:rsidRDefault="0006147B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6" w:type="dxa"/>
          </w:tcPr>
          <w:p w:rsidR="00CD50E0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CD50E0" w:rsidRDefault="0006147B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6" w:type="dxa"/>
          </w:tcPr>
          <w:p w:rsidR="00CD50E0" w:rsidRPr="00A273F8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6" w:type="dxa"/>
          </w:tcPr>
          <w:p w:rsidR="00CD50E0" w:rsidRPr="00A273F8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99" w:type="dxa"/>
          </w:tcPr>
          <w:p w:rsidR="00CD50E0" w:rsidRDefault="0058547A" w:rsidP="00781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124,8</w:t>
            </w:r>
          </w:p>
        </w:tc>
        <w:tc>
          <w:tcPr>
            <w:tcW w:w="799" w:type="dxa"/>
          </w:tcPr>
          <w:p w:rsidR="00CD50E0" w:rsidRPr="00A273F8" w:rsidRDefault="0006147B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12" w:type="dxa"/>
          </w:tcPr>
          <w:p w:rsidR="00CD50E0" w:rsidRDefault="0006147B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523" w:type="dxa"/>
          </w:tcPr>
          <w:p w:rsidR="00CD50E0" w:rsidRPr="005744B9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523" w:type="dxa"/>
          </w:tcPr>
          <w:p w:rsidR="00CD50E0" w:rsidRPr="00A273F8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AB747B" w:rsidRDefault="00AB747B" w:rsidP="000A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747B" w:rsidSect="005244FF">
          <w:footerReference w:type="even" r:id="rId10"/>
          <w:footerReference w:type="default" r:id="rId11"/>
          <w:pgSz w:w="11906" w:h="16838" w:code="9"/>
          <w:pgMar w:top="709" w:right="851" w:bottom="1134" w:left="1843" w:header="567" w:footer="510" w:gutter="0"/>
          <w:cols w:space="708"/>
          <w:titlePg/>
          <w:docGrid w:linePitch="360"/>
        </w:sectPr>
      </w:pP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</w:t>
      </w:r>
      <w:r w:rsidRPr="00A266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A266F3" w:rsidRPr="002166C0" w:rsidTr="00F11B63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A266F3" w:rsidRPr="002166C0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266F3" w:rsidRPr="002166C0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A266F3" w:rsidRPr="009655EA" w:rsidTr="00F11B63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A266F3" w:rsidRPr="009655E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0E0" w:rsidRPr="009655EA" w:rsidTr="00CD50E0">
        <w:trPr>
          <w:jc w:val="center"/>
        </w:trPr>
        <w:tc>
          <w:tcPr>
            <w:tcW w:w="15380" w:type="dxa"/>
            <w:gridSpan w:val="8"/>
          </w:tcPr>
          <w:p w:rsidR="00CD50E0" w:rsidRPr="009655EA" w:rsidRDefault="00BC171B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CD50E0"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694A75" w:rsidRPr="009655EA" w:rsidTr="00A33883">
        <w:trPr>
          <w:trHeight w:val="559"/>
          <w:jc w:val="center"/>
        </w:trPr>
        <w:tc>
          <w:tcPr>
            <w:tcW w:w="4390" w:type="dxa"/>
          </w:tcPr>
          <w:p w:rsidR="00694A75" w:rsidRPr="0078213A" w:rsidRDefault="00694A75" w:rsidP="00694A75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Основные принципы поточного производства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94A75" w:rsidRPr="009655EA" w:rsidRDefault="0058547A" w:rsidP="0069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843" w:type="dxa"/>
            <w:shd w:val="clear" w:color="auto" w:fill="auto"/>
          </w:tcPr>
          <w:p w:rsidR="00694A75" w:rsidRDefault="00694A75" w:rsidP="002F7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</w:t>
            </w:r>
            <w:r w:rsidR="002F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4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  <w:p w:rsidR="00694A75" w:rsidRPr="007421C8" w:rsidRDefault="00694A75" w:rsidP="0069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94A75" w:rsidRPr="009655EA" w:rsidRDefault="00694A75" w:rsidP="0069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4A75" w:rsidRPr="009655EA" w:rsidRDefault="00694A75" w:rsidP="0069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4A75" w:rsidRPr="009655EA" w:rsidRDefault="00694A75" w:rsidP="0069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94A75" w:rsidRPr="009655EA" w:rsidRDefault="00694A75" w:rsidP="0069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694A75" w:rsidRPr="009655EA" w:rsidRDefault="0058547A" w:rsidP="0069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42426C" w:rsidRPr="009655EA" w:rsidTr="00A33883">
        <w:trPr>
          <w:jc w:val="center"/>
        </w:trPr>
        <w:tc>
          <w:tcPr>
            <w:tcW w:w="4390" w:type="dxa"/>
          </w:tcPr>
          <w:p w:rsidR="0042426C" w:rsidRPr="0078213A" w:rsidRDefault="0042426C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Организация работ и календарное планирование строительства зданий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700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42426C" w:rsidRPr="009655EA" w:rsidTr="00A33883">
        <w:trPr>
          <w:jc w:val="center"/>
        </w:trPr>
        <w:tc>
          <w:tcPr>
            <w:tcW w:w="4390" w:type="dxa"/>
          </w:tcPr>
          <w:p w:rsidR="0042426C" w:rsidRPr="0078213A" w:rsidRDefault="0042426C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Организация и планирование при реконструкции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700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6C" w:rsidRPr="009655EA" w:rsidTr="00A33883">
        <w:trPr>
          <w:jc w:val="center"/>
        </w:trPr>
        <w:tc>
          <w:tcPr>
            <w:tcW w:w="4390" w:type="dxa"/>
          </w:tcPr>
          <w:p w:rsidR="0042426C" w:rsidRPr="0078213A" w:rsidRDefault="0042426C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Организация складского хозяйства на строительной площадке. Временные здания строительной площадки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56,8</w:t>
            </w: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700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42426C" w:rsidRPr="009655EA" w:rsidTr="00A33883">
        <w:trPr>
          <w:jc w:val="center"/>
        </w:trPr>
        <w:tc>
          <w:tcPr>
            <w:tcW w:w="4390" w:type="dxa"/>
          </w:tcPr>
          <w:p w:rsidR="0042426C" w:rsidRPr="0078213A" w:rsidRDefault="0042426C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Проектирование временного водоснабжения и электроснабжения строительной площадки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6C" w:rsidRPr="009655EA" w:rsidTr="00A33883">
        <w:trPr>
          <w:jc w:val="center"/>
        </w:trPr>
        <w:tc>
          <w:tcPr>
            <w:tcW w:w="4390" w:type="dxa"/>
          </w:tcPr>
          <w:p w:rsidR="0042426C" w:rsidRPr="0078213A" w:rsidRDefault="0042426C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Проектирование временных дорог на строительной площадке.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6C" w:rsidRPr="009655EA" w:rsidTr="00A33883">
        <w:trPr>
          <w:jc w:val="center"/>
        </w:trPr>
        <w:tc>
          <w:tcPr>
            <w:tcW w:w="4390" w:type="dxa"/>
          </w:tcPr>
          <w:p w:rsidR="0042426C" w:rsidRPr="0078213A" w:rsidRDefault="0042426C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Подготовка строительного производства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6C" w:rsidRPr="009655EA" w:rsidTr="00A33883">
        <w:trPr>
          <w:trHeight w:val="615"/>
          <w:jc w:val="center"/>
        </w:trPr>
        <w:tc>
          <w:tcPr>
            <w:tcW w:w="4390" w:type="dxa"/>
          </w:tcPr>
          <w:p w:rsidR="0042426C" w:rsidRPr="0078213A" w:rsidRDefault="0042426C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Исходно-разрешительная документация (ИРД) для проектирования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42426C" w:rsidRPr="009655EA" w:rsidTr="00A33883">
        <w:trPr>
          <w:jc w:val="center"/>
        </w:trPr>
        <w:tc>
          <w:tcPr>
            <w:tcW w:w="4390" w:type="dxa"/>
          </w:tcPr>
          <w:p w:rsidR="0042426C" w:rsidRDefault="0042426C" w:rsidP="0042426C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78213A">
              <w:rPr>
                <w:rFonts w:eastAsia="Times New Roman"/>
                <w:lang w:eastAsia="ru-RU"/>
              </w:rPr>
              <w:t>Поспроектные мероприятия.</w:t>
            </w:r>
          </w:p>
          <w:p w:rsidR="0042426C" w:rsidRPr="0078213A" w:rsidRDefault="0042426C" w:rsidP="0042426C">
            <w:pPr>
              <w:pStyle w:val="Default"/>
              <w:jc w:val="both"/>
              <w:rPr>
                <w:rFonts w:eastAsia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26C" w:rsidRPr="009655EA" w:rsidTr="00A33883">
        <w:trPr>
          <w:jc w:val="center"/>
        </w:trPr>
        <w:tc>
          <w:tcPr>
            <w:tcW w:w="4390" w:type="dxa"/>
          </w:tcPr>
          <w:p w:rsidR="0042426C" w:rsidRPr="00FA2E73" w:rsidRDefault="0042426C" w:rsidP="0042426C">
            <w:pPr>
              <w:pStyle w:val="Default"/>
              <w:jc w:val="both"/>
              <w:rPr>
                <w:rFonts w:eastAsia="Times New Roman"/>
              </w:rPr>
            </w:pPr>
            <w:r w:rsidRPr="00FA2E73">
              <w:rPr>
                <w:rFonts w:eastAsia="Times New Roman"/>
                <w:lang w:eastAsia="ru-RU"/>
              </w:rPr>
              <w:t>Исполнительная документация (ИД) в строительстве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42426C" w:rsidRPr="009655EA" w:rsidTr="00A33883">
        <w:trPr>
          <w:jc w:val="center"/>
        </w:trPr>
        <w:tc>
          <w:tcPr>
            <w:tcW w:w="4390" w:type="dxa"/>
          </w:tcPr>
          <w:p w:rsidR="0042426C" w:rsidRPr="00FA2E73" w:rsidRDefault="0042426C" w:rsidP="0042426C">
            <w:pPr>
              <w:pStyle w:val="Default"/>
              <w:jc w:val="both"/>
              <w:rPr>
                <w:rFonts w:eastAsia="Times New Roman"/>
              </w:rPr>
            </w:pPr>
            <w:r w:rsidRPr="00FA2E73">
              <w:rPr>
                <w:rFonts w:eastAsia="Times New Roman"/>
                <w:lang w:eastAsia="ru-RU"/>
              </w:rPr>
              <w:t>Контроль качества строительного производства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C81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42426C" w:rsidRPr="009655EA" w:rsidTr="00A33883">
        <w:trPr>
          <w:trHeight w:val="289"/>
          <w:jc w:val="center"/>
        </w:trPr>
        <w:tc>
          <w:tcPr>
            <w:tcW w:w="4390" w:type="dxa"/>
          </w:tcPr>
          <w:p w:rsidR="0042426C" w:rsidRPr="00FA2E73" w:rsidRDefault="0042426C" w:rsidP="00424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2426C" w:rsidRDefault="0042426C" w:rsidP="0042426C">
            <w:r w:rsidRPr="00C81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42426C" w:rsidRPr="009655EA" w:rsidRDefault="0042426C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9655EA" w:rsidTr="00F11B63">
        <w:trPr>
          <w:trHeight w:val="291"/>
          <w:jc w:val="center"/>
        </w:trPr>
        <w:tc>
          <w:tcPr>
            <w:tcW w:w="4390" w:type="dxa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9655EA" w:rsidTr="00F11B63">
        <w:trPr>
          <w:trHeight w:val="269"/>
          <w:jc w:val="center"/>
        </w:trPr>
        <w:tc>
          <w:tcPr>
            <w:tcW w:w="4390" w:type="dxa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43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9655EA" w:rsidTr="00F11B63">
        <w:trPr>
          <w:jc w:val="center"/>
        </w:trPr>
        <w:tc>
          <w:tcPr>
            <w:tcW w:w="4390" w:type="dxa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lastRenderedPageBreak/>
              <w:t>К</w:t>
            </w:r>
            <w:r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:rsidR="004E1040" w:rsidRPr="009655EA" w:rsidRDefault="008F0405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43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1040" w:rsidRPr="009655EA" w:rsidTr="00F11B63">
        <w:trPr>
          <w:jc w:val="center"/>
        </w:trPr>
        <w:tc>
          <w:tcPr>
            <w:tcW w:w="4390" w:type="dxa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040" w:rsidRPr="009655EA" w:rsidRDefault="0058547A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843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E1040" w:rsidRPr="009655EA" w:rsidRDefault="009D3427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9655EA" w:rsidRDefault="0006147B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E1040" w:rsidRPr="009655EA" w:rsidRDefault="009D3427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1040" w:rsidRPr="009655EA" w:rsidRDefault="0058547A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124,8</w:t>
            </w:r>
          </w:p>
        </w:tc>
      </w:tr>
    </w:tbl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footerReference w:type="first" r:id="rId12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FE525B" w:rsidRDefault="00FE525B" w:rsidP="00FE525B">
      <w:pPr>
        <w:tabs>
          <w:tab w:val="left" w:pos="248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3.1.2. Наименование тем, их содержание, объем в часах лекционных занятий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3118"/>
        <w:gridCol w:w="9072"/>
        <w:gridCol w:w="1494"/>
      </w:tblGrid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107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8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51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FE525B" w:rsidRPr="00FE525B" w:rsidRDefault="00C43217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5" w:type="pct"/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C43217" w:rsidRPr="00C4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4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принципы поточного про</w:t>
            </w:r>
            <w:r w:rsidR="00C43217" w:rsidRPr="00C4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изводства работ</w:t>
            </w:r>
          </w:p>
        </w:tc>
        <w:tc>
          <w:tcPr>
            <w:tcW w:w="3128" w:type="pct"/>
          </w:tcPr>
          <w:p w:rsidR="00F82A54" w:rsidRPr="00F82A54" w:rsidRDefault="00F82A54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общие положения поточной организации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производства строител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ьно-монтажных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Виды строительных потоков</w:t>
            </w:r>
          </w:p>
          <w:p w:rsidR="00F82A54" w:rsidRPr="00F82A54" w:rsidRDefault="00F82A54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формирования потоко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 требуемые исходные данные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82A54" w:rsidRPr="00F82A54" w:rsidRDefault="00F82A54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итмичных строительных потоков Расчет неритмичных потоков</w:t>
            </w:r>
          </w:p>
          <w:p w:rsidR="00F82A54" w:rsidRPr="00F82A54" w:rsidRDefault="00F82A54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сформированных потоко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 их улучшение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E525B" w:rsidRPr="00FE525B" w:rsidRDefault="00F82A54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совмещения работ в потоках и их расчет</w:t>
            </w:r>
          </w:p>
        </w:tc>
        <w:tc>
          <w:tcPr>
            <w:tcW w:w="515" w:type="pct"/>
            <w:vAlign w:val="center"/>
          </w:tcPr>
          <w:p w:rsidR="00FE525B" w:rsidRPr="00FE525B" w:rsidRDefault="00442EE8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075" w:type="pct"/>
          </w:tcPr>
          <w:p w:rsidR="00CF5635" w:rsidRPr="00FE525B" w:rsidRDefault="00FE525B" w:rsidP="00D1152D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C43217" w:rsidRPr="00C4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и календарное</w:t>
            </w:r>
            <w:r w:rsidR="00D1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43217" w:rsidRPr="00C4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ланирование</w:t>
            </w:r>
            <w:r w:rsidR="00CF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8" w:type="pct"/>
          </w:tcPr>
          <w:p w:rsidR="00F82A54" w:rsidRP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 и задачи календарного планирования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тдельных зданий и сооружений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82A54" w:rsidRP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 и последовательность разработки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календарных планов возведения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тдельных зданий и сооружений</w:t>
            </w:r>
          </w:p>
          <w:p w:rsidR="00F82A54" w:rsidRP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методов производства работ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формирование их комплексов</w:t>
            </w:r>
          </w:p>
          <w:p w:rsid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последовательности, трудоемкости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продолжительности выполнения работ на объекте</w:t>
            </w:r>
          </w:p>
          <w:p w:rsidR="00F82A54" w:rsidRP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составление объектного календарног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графика производства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82A54" w:rsidRP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графиков потребности в рабочих и материально-технических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ресурсах</w:t>
            </w:r>
          </w:p>
          <w:p w:rsidR="00FE525B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календа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рных планов работ на объекте</w:t>
            </w:r>
          </w:p>
          <w:p w:rsidR="00F82A54" w:rsidRP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элементы, правила и техника построения сетевы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графиков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42EE8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сетевого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графика и формулы их расчета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параметров сетевого графика в табличной форме,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 на его поле,</w:t>
            </w:r>
            <w:r w:rsidR="0044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терминах работ (без событий)</w:t>
            </w:r>
          </w:p>
          <w:p w:rsidR="00F82A54" w:rsidRP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и корректировка сетевых графиков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82A54" w:rsidRPr="00FE525B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 составление сетевых графико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 организации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442EE8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075" w:type="pct"/>
          </w:tcPr>
          <w:p w:rsidR="00FE525B" w:rsidRPr="00FE525B" w:rsidRDefault="00FE525B" w:rsidP="00442EE8">
            <w:pPr>
              <w:pStyle w:val="Default"/>
              <w:jc w:val="both"/>
            </w:pPr>
            <w:r w:rsidRPr="00FE525B">
              <w:t xml:space="preserve">Тема 3. </w:t>
            </w:r>
            <w:r w:rsidR="00DC6E85">
              <w:t>О</w:t>
            </w:r>
            <w:r w:rsidR="00DC6E85" w:rsidRPr="00DC6E85">
              <w:t>рганизация строительной площадки</w:t>
            </w:r>
            <w:r w:rsidR="00DC6E85">
              <w:t>.</w:t>
            </w:r>
            <w:r w:rsidR="00DC6E85" w:rsidRPr="00DC6E85">
              <w:t xml:space="preserve"> </w:t>
            </w:r>
            <w:r w:rsidR="00C43217">
              <w:t>Организация складского хозяйства</w:t>
            </w:r>
            <w:r w:rsidR="00442EE8">
              <w:t xml:space="preserve"> </w:t>
            </w:r>
            <w:r w:rsidR="00C43217">
              <w:t>на строительной площадке. Временные здания строительной площадки</w:t>
            </w:r>
          </w:p>
        </w:tc>
        <w:tc>
          <w:tcPr>
            <w:tcW w:w="3128" w:type="pct"/>
            <w:shd w:val="clear" w:color="auto" w:fill="auto"/>
          </w:tcPr>
          <w:p w:rsidR="00D35F1E" w:rsidRPr="00D35F1E" w:rsidRDefault="00D35F1E" w:rsidP="00D35F1E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Содержание, общие принципы и задачи орган</w:t>
            </w:r>
            <w:r>
              <w:rPr>
                <w:sz w:val="24"/>
                <w:szCs w:val="24"/>
              </w:rPr>
              <w:t>изации строительной площадки</w:t>
            </w:r>
            <w:r>
              <w:rPr>
                <w:sz w:val="24"/>
                <w:szCs w:val="24"/>
              </w:rPr>
              <w:tab/>
            </w:r>
          </w:p>
          <w:p w:rsidR="00D35F1E" w:rsidRPr="00D35F1E" w:rsidRDefault="00D35F1E" w:rsidP="00D35F1E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Технологическая орган</w:t>
            </w:r>
            <w:r>
              <w:rPr>
                <w:sz w:val="24"/>
                <w:szCs w:val="24"/>
              </w:rPr>
              <w:t>изация строительной площадки</w:t>
            </w:r>
            <w:r>
              <w:rPr>
                <w:sz w:val="24"/>
                <w:szCs w:val="24"/>
              </w:rPr>
              <w:tab/>
            </w:r>
            <w:r w:rsidR="00D1152D">
              <w:rPr>
                <w:sz w:val="24"/>
                <w:szCs w:val="24"/>
              </w:rPr>
              <w:t xml:space="preserve">. </w:t>
            </w:r>
            <w:r w:rsidRPr="00D35F1E">
              <w:rPr>
                <w:sz w:val="24"/>
                <w:szCs w:val="24"/>
              </w:rPr>
              <w:t>Организация подсобн</w:t>
            </w:r>
            <w:r>
              <w:rPr>
                <w:sz w:val="24"/>
                <w:szCs w:val="24"/>
              </w:rPr>
              <w:t>о-вспомогательного хозяйства</w:t>
            </w:r>
            <w:r w:rsidR="00D1152D">
              <w:rPr>
                <w:sz w:val="24"/>
                <w:szCs w:val="24"/>
              </w:rPr>
              <w:t xml:space="preserve">. </w:t>
            </w:r>
            <w:r w:rsidRPr="00D35F1E">
              <w:rPr>
                <w:sz w:val="24"/>
                <w:szCs w:val="24"/>
              </w:rPr>
              <w:t>Организация вре</w:t>
            </w:r>
            <w:r>
              <w:rPr>
                <w:sz w:val="24"/>
                <w:szCs w:val="24"/>
              </w:rPr>
              <w:t>менного складского хозяйства</w:t>
            </w:r>
            <w:r>
              <w:rPr>
                <w:sz w:val="24"/>
                <w:szCs w:val="24"/>
              </w:rPr>
              <w:tab/>
            </w:r>
          </w:p>
          <w:p w:rsidR="00D35F1E" w:rsidRPr="00D35F1E" w:rsidRDefault="00D35F1E" w:rsidP="00D35F1E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Организация санитарно-быт</w:t>
            </w:r>
            <w:r>
              <w:rPr>
                <w:sz w:val="24"/>
                <w:szCs w:val="24"/>
              </w:rPr>
              <w:t>ового обеспечения работающих</w:t>
            </w:r>
            <w:r>
              <w:rPr>
                <w:sz w:val="24"/>
                <w:szCs w:val="24"/>
              </w:rPr>
              <w:tab/>
            </w:r>
          </w:p>
          <w:p w:rsidR="00FE525B" w:rsidRPr="00FE525B" w:rsidRDefault="00D35F1E" w:rsidP="00D35F1E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Проектирование стр</w:t>
            </w:r>
            <w:r>
              <w:rPr>
                <w:sz w:val="24"/>
                <w:szCs w:val="24"/>
              </w:rPr>
              <w:t>оительных генеральных планов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721927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75" w:type="pct"/>
          </w:tcPr>
          <w:p w:rsidR="00FE525B" w:rsidRPr="00FE525B" w:rsidRDefault="00FE525B" w:rsidP="00390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C43217" w:rsidRP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временного водоснабжени</w:t>
            </w:r>
            <w:r w:rsid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 электроснабжения строитель</w:t>
            </w:r>
            <w:r w:rsidR="00C43217" w:rsidRP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площадки</w:t>
            </w:r>
          </w:p>
        </w:tc>
        <w:tc>
          <w:tcPr>
            <w:tcW w:w="3128" w:type="pct"/>
          </w:tcPr>
          <w:p w:rsidR="00D35F1E" w:rsidRPr="00D35F1E" w:rsidRDefault="00D35F1E" w:rsidP="00D35F1E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обеспечения строительства энергией и водой.</w:t>
            </w:r>
          </w:p>
          <w:p w:rsidR="00D35F1E" w:rsidRDefault="00D35F1E" w:rsidP="00D35F1E">
            <w:pPr>
              <w:tabs>
                <w:tab w:val="left" w:pos="487"/>
              </w:tabs>
              <w:spacing w:after="0" w:line="240" w:lineRule="auto"/>
              <w:jc w:val="both"/>
            </w:pPr>
            <w:r w:rsidRPr="00D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их потребности</w:t>
            </w:r>
            <w:r>
              <w:t xml:space="preserve"> </w:t>
            </w:r>
          </w:p>
          <w:p w:rsidR="00FE525B" w:rsidRPr="00FE525B" w:rsidRDefault="00D35F1E" w:rsidP="00D35F1E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охраны и освещения строительной площадки</w:t>
            </w:r>
          </w:p>
        </w:tc>
        <w:tc>
          <w:tcPr>
            <w:tcW w:w="515" w:type="pct"/>
            <w:vAlign w:val="center"/>
          </w:tcPr>
          <w:p w:rsidR="00FE525B" w:rsidRPr="00FE525B" w:rsidRDefault="00442EE8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pct"/>
          </w:tcPr>
          <w:p w:rsidR="00FE525B" w:rsidRPr="00FE525B" w:rsidRDefault="00FE525B" w:rsidP="00C43217">
            <w:pPr>
              <w:pStyle w:val="Default"/>
              <w:jc w:val="both"/>
            </w:pPr>
            <w:r w:rsidRPr="00FE525B">
              <w:t xml:space="preserve">Тема 5. </w:t>
            </w:r>
            <w:r w:rsidR="00C43217">
              <w:t>Проектирование временных дорог на строительной площадке. Общие требования безопасности на строительной площадке</w:t>
            </w:r>
            <w:r w:rsidRPr="00FE525B">
              <w:t>.</w:t>
            </w:r>
          </w:p>
        </w:tc>
        <w:tc>
          <w:tcPr>
            <w:tcW w:w="3128" w:type="pct"/>
          </w:tcPr>
          <w:p w:rsidR="00DC6E85" w:rsidRPr="00DC6E85" w:rsidRDefault="00DC6E85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транспо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рта и грузов в строительстве</w:t>
            </w:r>
          </w:p>
          <w:p w:rsidR="00DC6E85" w:rsidRPr="00DC6E85" w:rsidRDefault="00DC6E85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вида транспорта и определение потребности в транспортных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гах и транспортных средствах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эксплуатации автомобильного транспорта</w:t>
            </w:r>
            <w:r w:rsid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автомобильн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перевозок в строительстве</w:t>
            </w:r>
          </w:p>
          <w:p w:rsidR="005C737A" w:rsidRPr="00FE525B" w:rsidRDefault="00DC6E85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перевозок строительных грузов железнод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орожным и водным транспортом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временных дорог к строительной площадке и внутри нее</w:t>
            </w:r>
          </w:p>
        </w:tc>
        <w:tc>
          <w:tcPr>
            <w:tcW w:w="515" w:type="pct"/>
            <w:vAlign w:val="center"/>
          </w:tcPr>
          <w:p w:rsidR="00FE525B" w:rsidRPr="00FE525B" w:rsidRDefault="00442EE8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5" w:type="pct"/>
          </w:tcPr>
          <w:p w:rsidR="00FE525B" w:rsidRPr="00FE525B" w:rsidRDefault="00FE525B" w:rsidP="00C43217">
            <w:pPr>
              <w:pStyle w:val="Default"/>
              <w:jc w:val="both"/>
            </w:pPr>
            <w:r w:rsidRPr="00FE525B">
              <w:t xml:space="preserve">Тема 6. </w:t>
            </w:r>
            <w:r w:rsidR="00C43217">
              <w:t>Подготовка строительного производства</w:t>
            </w:r>
          </w:p>
        </w:tc>
        <w:tc>
          <w:tcPr>
            <w:tcW w:w="3128" w:type="pct"/>
          </w:tcPr>
          <w:p w:rsidR="00F82A54" w:rsidRP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организационно-техническ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подготовка к строительству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82A54" w:rsidRPr="00F82A54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к строитель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 объектов и их комплексов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E525B" w:rsidRPr="00FE525B" w:rsidRDefault="00F82A54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 технологическая 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строительному производству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442EE8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5" w:type="pct"/>
          </w:tcPr>
          <w:p w:rsidR="00FE525B" w:rsidRPr="00FE525B" w:rsidRDefault="00FE525B" w:rsidP="00C43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Исходно разрешительная докумен</w:t>
            </w:r>
            <w:r w:rsidR="00C43217" w:rsidRP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тация (ИРД) для проектирования</w:t>
            </w:r>
          </w:p>
        </w:tc>
        <w:tc>
          <w:tcPr>
            <w:tcW w:w="3128" w:type="pct"/>
          </w:tcPr>
          <w:p w:rsidR="00FE525B" w:rsidRPr="00A17E35" w:rsidRDefault="00E67009" w:rsidP="00390447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Имущественно</w:t>
            </w:r>
            <w:r w:rsid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-правовые, распорядительные документы, </w:t>
            </w:r>
            <w:r w:rsidR="00390447"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территориального планирования</w:t>
            </w:r>
            <w:r w:rsid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результаты изысканий, </w:t>
            </w:r>
            <w:r w:rsidR="00390447"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</w:t>
            </w:r>
            <w:r w:rsid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90447"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 для проектирования</w:t>
            </w:r>
          </w:p>
        </w:tc>
        <w:tc>
          <w:tcPr>
            <w:tcW w:w="515" w:type="pct"/>
            <w:vAlign w:val="center"/>
          </w:tcPr>
          <w:p w:rsidR="00FE525B" w:rsidRPr="00FE525B" w:rsidRDefault="00442EE8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5" w:type="pct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8. </w:t>
            </w:r>
            <w:r w:rsidR="00C43217" w:rsidRP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Поспроектные мероприятия</w:t>
            </w:r>
          </w:p>
        </w:tc>
        <w:tc>
          <w:tcPr>
            <w:tcW w:w="3128" w:type="pct"/>
          </w:tcPr>
          <w:p w:rsidR="00470DF2" w:rsidRPr="00470DF2" w:rsidRDefault="00470DF2" w:rsidP="00470DF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экспертиза и её назначение</w:t>
            </w:r>
          </w:p>
          <w:p w:rsidR="00470DF2" w:rsidRPr="00470DF2" w:rsidRDefault="00470DF2" w:rsidP="00470DF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Законодательная база государственной экспертизы проектной документации</w:t>
            </w:r>
          </w:p>
          <w:p w:rsidR="00FE525B" w:rsidRPr="00FE525B" w:rsidRDefault="00470DF2" w:rsidP="00D1152D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государственной экспертизы проектной документации и результатов инженерных изысканий</w:t>
            </w:r>
            <w:r w:rsidR="00D1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Негосударственная экспертиза результатов инженерных изысканий и проектной документации</w:t>
            </w:r>
            <w:r w:rsidR="0044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экспертиза</w:t>
            </w:r>
            <w:r w:rsidR="0044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проектной документации подрядной организацией</w:t>
            </w:r>
            <w:r w:rsidR="0044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</w:t>
            </w:r>
            <w:r w:rsidR="00442E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авторского надзора</w:t>
            </w:r>
          </w:p>
        </w:tc>
        <w:tc>
          <w:tcPr>
            <w:tcW w:w="515" w:type="pct"/>
            <w:vAlign w:val="center"/>
          </w:tcPr>
          <w:p w:rsidR="00FE525B" w:rsidRPr="00FE525B" w:rsidRDefault="00442EE8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5" w:type="pct"/>
          </w:tcPr>
          <w:p w:rsidR="00C43217" w:rsidRDefault="00FE525B" w:rsidP="00C43217">
            <w:pPr>
              <w:pStyle w:val="Default"/>
              <w:jc w:val="both"/>
            </w:pPr>
            <w:r w:rsidRPr="00FE525B">
              <w:t xml:space="preserve">Тема 9. </w:t>
            </w:r>
            <w:r w:rsidR="00C43217">
              <w:t>Исполнительная документация</w:t>
            </w:r>
          </w:p>
          <w:p w:rsidR="00FE525B" w:rsidRPr="00FE525B" w:rsidRDefault="00C43217" w:rsidP="00C43217">
            <w:pPr>
              <w:pStyle w:val="Default"/>
              <w:jc w:val="both"/>
            </w:pPr>
            <w:r>
              <w:t>(ИД) в строительстве</w:t>
            </w:r>
          </w:p>
        </w:tc>
        <w:tc>
          <w:tcPr>
            <w:tcW w:w="3128" w:type="pct"/>
          </w:tcPr>
          <w:p w:rsidR="00FE525B" w:rsidRPr="00FE525B" w:rsidRDefault="00760AC9" w:rsidP="00760AC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ктов геодезической документации,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актов освидетельствования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скрытых работ и актов испытаний,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 освидетельство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ответственных конструкций, заполнение журналов работ,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схем</w:t>
            </w:r>
          </w:p>
        </w:tc>
        <w:tc>
          <w:tcPr>
            <w:tcW w:w="515" w:type="pct"/>
            <w:vAlign w:val="center"/>
          </w:tcPr>
          <w:p w:rsidR="00FE525B" w:rsidRPr="00FE525B" w:rsidRDefault="00442EE8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43217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C43217" w:rsidRPr="00FE525B" w:rsidRDefault="00C43217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5" w:type="pct"/>
          </w:tcPr>
          <w:p w:rsidR="00C43217" w:rsidRDefault="00C43217" w:rsidP="00C43217">
            <w:pPr>
              <w:pStyle w:val="Default"/>
              <w:jc w:val="both"/>
            </w:pPr>
            <w:r w:rsidRPr="00C43217">
              <w:t xml:space="preserve">Тема </w:t>
            </w:r>
            <w:r>
              <w:t>10</w:t>
            </w:r>
            <w:r w:rsidRPr="00C43217">
              <w:t xml:space="preserve">. </w:t>
            </w:r>
            <w:r>
              <w:t>Контроль качества строительного</w:t>
            </w:r>
          </w:p>
          <w:p w:rsidR="00C43217" w:rsidRDefault="00C43217" w:rsidP="00C43217">
            <w:pPr>
              <w:pStyle w:val="Default"/>
              <w:jc w:val="both"/>
            </w:pPr>
            <w:r>
              <w:t>производства.</w:t>
            </w:r>
            <w:r w:rsidR="00D1152D">
              <w:t xml:space="preserve"> </w:t>
            </w:r>
            <w:r>
              <w:t>Ввод объекта в эксплуата</w:t>
            </w:r>
            <w:r w:rsidRPr="00C43217">
              <w:t>цию</w:t>
            </w:r>
          </w:p>
          <w:p w:rsidR="00C43217" w:rsidRPr="00FE525B" w:rsidRDefault="00C43217" w:rsidP="00C43217">
            <w:pPr>
              <w:pStyle w:val="Default"/>
              <w:jc w:val="both"/>
            </w:pPr>
          </w:p>
        </w:tc>
        <w:tc>
          <w:tcPr>
            <w:tcW w:w="3128" w:type="pct"/>
          </w:tcPr>
          <w:p w:rsidR="00DC6E85" w:rsidRPr="00DC6E85" w:rsidRDefault="00DC6E85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ества строительной продукции</w:t>
            </w:r>
            <w:r w:rsidR="00D1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стандарты качества 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применение в строительстве</w:t>
            </w:r>
            <w:r w:rsidR="00D11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система управления качеством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строительно-монтажных работ в строит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ельно-монтажных организациях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C6E85" w:rsidRPr="00DC6E85" w:rsidRDefault="00DC6E85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контроля качества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строительно-монтажных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C6E85" w:rsidRPr="00DC6E85" w:rsidRDefault="00DC6E85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правила приемки строител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 объектов в эксплуатацию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43217" w:rsidRPr="00FB4089" w:rsidRDefault="00DC6E85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Авторский надзор проектных организаций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строительством предприятий, зданий и сооружений</w:t>
            </w:r>
          </w:p>
        </w:tc>
        <w:tc>
          <w:tcPr>
            <w:tcW w:w="515" w:type="pct"/>
            <w:vAlign w:val="center"/>
          </w:tcPr>
          <w:p w:rsidR="00C43217" w:rsidRDefault="00442EE8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5B" w:rsidRPr="00FE525B" w:rsidRDefault="00721927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</w:tbl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6615E5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3.1.3. Наименование тем (вопросов), выделенных для самостоятельной работы </w:t>
      </w:r>
    </w:p>
    <w:p w:rsidR="00BE56F6" w:rsidRDefault="00F7658D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E56F6"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тудентов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43"/>
        <w:gridCol w:w="4678"/>
        <w:gridCol w:w="992"/>
        <w:gridCol w:w="1417"/>
      </w:tblGrid>
      <w:tr w:rsidR="00D34D53" w:rsidRPr="002F17E5" w:rsidTr="004E1040">
        <w:trPr>
          <w:trHeight w:val="583"/>
        </w:trPr>
        <w:tc>
          <w:tcPr>
            <w:tcW w:w="817" w:type="dxa"/>
            <w:shd w:val="clear" w:color="auto" w:fill="auto"/>
          </w:tcPr>
          <w:p w:rsidR="006505D0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4D53" w:rsidRPr="002F17E5" w:rsidRDefault="006505D0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843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</w:t>
            </w:r>
            <w:r w:rsidR="00F76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4678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содержание темы </w:t>
            </w:r>
          </w:p>
          <w:p w:rsidR="00D34D53" w:rsidRPr="002F17E5" w:rsidRDefault="00F7658D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</w:tr>
      <w:tr w:rsidR="00D1152D" w:rsidRPr="002F17E5" w:rsidTr="004E1040">
        <w:trPr>
          <w:trHeight w:val="79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Календарное планирование</w:t>
            </w:r>
          </w:p>
        </w:tc>
        <w:tc>
          <w:tcPr>
            <w:tcW w:w="4678" w:type="dxa"/>
            <w:shd w:val="clear" w:color="auto" w:fill="auto"/>
          </w:tcPr>
          <w:p w:rsidR="00D1152D" w:rsidRPr="002F17E5" w:rsidRDefault="00D1152D" w:rsidP="004E1040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 и задачи календарного планирования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тдельных зданий и сооружений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 и последовательность разработки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календарных планов возведения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тдельных зданий и сооружений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методов производства работ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формирование их комплексов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последовательности, трудоемкости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продолжительности выполнения работ на объекте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составление объектного календарног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графика производства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графиков потребности в рабочих и материально-технических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ресурсах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календа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рных планов работ на объекте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D1152D" w:rsidRDefault="0058547A" w:rsidP="00D1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17" w:type="dxa"/>
            <w:shd w:val="clear" w:color="auto" w:fill="auto"/>
          </w:tcPr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D1152D" w:rsidRPr="002F17E5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794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Сетевые графики</w:t>
            </w:r>
          </w:p>
        </w:tc>
        <w:tc>
          <w:tcPr>
            <w:tcW w:w="4678" w:type="dxa"/>
            <w:shd w:val="clear" w:color="auto" w:fill="auto"/>
          </w:tcPr>
          <w:p w:rsidR="0058547A" w:rsidRPr="002F17E5" w:rsidRDefault="0058547A" w:rsidP="0058547A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элементы, правила и техника построения сетевы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графиков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сетевого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графика и формулы их расчет.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параметров сетевого графика в табличной форме,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 на его поле,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терминах работ (без событий)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корректировка сетевых графиков.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 составление сетевых графико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 организации строительства</w:t>
            </w:r>
          </w:p>
        </w:tc>
        <w:tc>
          <w:tcPr>
            <w:tcW w:w="992" w:type="dxa"/>
            <w:shd w:val="clear" w:color="auto" w:fill="auto"/>
          </w:tcPr>
          <w:p w:rsidR="0058547A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852"/>
        </w:trPr>
        <w:tc>
          <w:tcPr>
            <w:tcW w:w="817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8547A" w:rsidRPr="006505D0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зонирование</w:t>
            </w:r>
          </w:p>
        </w:tc>
        <w:tc>
          <w:tcPr>
            <w:tcW w:w="4678" w:type="dxa"/>
            <w:shd w:val="clear" w:color="auto" w:fill="auto"/>
          </w:tcPr>
          <w:p w:rsidR="0058547A" w:rsidRPr="00D35F1E" w:rsidRDefault="0058547A" w:rsidP="0058547A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Содержание, общие принципы и задачи орган</w:t>
            </w:r>
            <w:r>
              <w:rPr>
                <w:sz w:val="24"/>
                <w:szCs w:val="24"/>
              </w:rPr>
              <w:t>изации строительной площадки</w:t>
            </w:r>
            <w:r>
              <w:rPr>
                <w:sz w:val="24"/>
                <w:szCs w:val="24"/>
              </w:rPr>
              <w:tab/>
            </w:r>
          </w:p>
          <w:p w:rsidR="0058547A" w:rsidRPr="00FE525B" w:rsidRDefault="0058547A" w:rsidP="0058547A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Технологическая орган</w:t>
            </w:r>
            <w:r>
              <w:rPr>
                <w:sz w:val="24"/>
                <w:szCs w:val="24"/>
              </w:rPr>
              <w:t xml:space="preserve">изация строительной площадки. </w:t>
            </w:r>
            <w:r w:rsidRPr="00D35F1E">
              <w:rPr>
                <w:sz w:val="24"/>
                <w:szCs w:val="24"/>
              </w:rPr>
              <w:t>Организация подсобн</w:t>
            </w:r>
            <w:r>
              <w:rPr>
                <w:sz w:val="24"/>
                <w:szCs w:val="24"/>
              </w:rPr>
              <w:t xml:space="preserve">о-вспомогательного хозяйства. </w:t>
            </w:r>
            <w:r w:rsidRPr="00D35F1E">
              <w:rPr>
                <w:sz w:val="24"/>
                <w:szCs w:val="24"/>
              </w:rPr>
              <w:t>Организация вре</w:t>
            </w:r>
            <w:r>
              <w:rPr>
                <w:sz w:val="24"/>
                <w:szCs w:val="24"/>
              </w:rPr>
              <w:t xml:space="preserve">менного складского хозяйства </w:t>
            </w:r>
            <w:r w:rsidRPr="00D35F1E">
              <w:rPr>
                <w:sz w:val="24"/>
                <w:szCs w:val="24"/>
              </w:rPr>
              <w:t>Организация санитарно-быт</w:t>
            </w:r>
            <w:r>
              <w:rPr>
                <w:sz w:val="24"/>
                <w:szCs w:val="24"/>
              </w:rPr>
              <w:t>ового обеспечения работающих</w:t>
            </w:r>
            <w:r>
              <w:rPr>
                <w:sz w:val="24"/>
                <w:szCs w:val="24"/>
              </w:rPr>
              <w:tab/>
            </w:r>
            <w:r w:rsidRPr="00D35F1E">
              <w:rPr>
                <w:sz w:val="24"/>
                <w:szCs w:val="24"/>
              </w:rPr>
              <w:t>Проектирование стр</w:t>
            </w:r>
            <w:r>
              <w:rPr>
                <w:sz w:val="24"/>
                <w:szCs w:val="24"/>
              </w:rPr>
              <w:t>оительных генеральных планов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58547A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852"/>
        </w:trPr>
        <w:tc>
          <w:tcPr>
            <w:tcW w:w="817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документация</w:t>
            </w:r>
          </w:p>
        </w:tc>
        <w:tc>
          <w:tcPr>
            <w:tcW w:w="4678" w:type="dxa"/>
          </w:tcPr>
          <w:p w:rsidR="0058547A" w:rsidRPr="00FE525B" w:rsidRDefault="0058547A" w:rsidP="0058547A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ктов геодезической документации,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актов освидетельствования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скрытых работ и актов испытаний,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 освидетельство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ответственных конструкций, заполнение журналов работ,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схем</w:t>
            </w:r>
          </w:p>
        </w:tc>
        <w:tc>
          <w:tcPr>
            <w:tcW w:w="992" w:type="dxa"/>
            <w:shd w:val="clear" w:color="auto" w:fill="auto"/>
          </w:tcPr>
          <w:p w:rsidR="0058547A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623"/>
        </w:trPr>
        <w:tc>
          <w:tcPr>
            <w:tcW w:w="817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58547A" w:rsidRPr="00FE525B" w:rsidRDefault="0058547A" w:rsidP="0058547A">
            <w:pPr>
              <w:pStyle w:val="Default"/>
              <w:jc w:val="both"/>
            </w:pPr>
            <w:r>
              <w:t>Исходные данные для проектирования</w:t>
            </w:r>
            <w:r w:rsidRPr="00FE525B">
              <w:t xml:space="preserve"> </w:t>
            </w:r>
          </w:p>
        </w:tc>
        <w:tc>
          <w:tcPr>
            <w:tcW w:w="4678" w:type="dxa"/>
          </w:tcPr>
          <w:p w:rsidR="0058547A" w:rsidRPr="00A17E35" w:rsidRDefault="0058547A" w:rsidP="0058547A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Имущественно-правовые, распорядительные документы, </w:t>
            </w:r>
            <w:r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территориального планирования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результаты изысканий, </w:t>
            </w:r>
            <w:r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 для проектирования</w:t>
            </w:r>
          </w:p>
        </w:tc>
        <w:tc>
          <w:tcPr>
            <w:tcW w:w="992" w:type="dxa"/>
            <w:shd w:val="clear" w:color="auto" w:fill="auto"/>
          </w:tcPr>
          <w:p w:rsidR="0058547A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623"/>
        </w:trPr>
        <w:tc>
          <w:tcPr>
            <w:tcW w:w="817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843" w:type="dxa"/>
          </w:tcPr>
          <w:p w:rsidR="0058547A" w:rsidRPr="00FE525B" w:rsidRDefault="0058547A" w:rsidP="0058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документация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оформление планов, спецификаций, ведомомстей</w:t>
            </w:r>
          </w:p>
        </w:tc>
        <w:tc>
          <w:tcPr>
            <w:tcW w:w="992" w:type="dxa"/>
            <w:shd w:val="clear" w:color="auto" w:fill="auto"/>
          </w:tcPr>
          <w:p w:rsidR="0058547A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D1152D" w:rsidRPr="002F17E5" w:rsidTr="004E1040">
        <w:trPr>
          <w:trHeight w:val="351"/>
        </w:trPr>
        <w:tc>
          <w:tcPr>
            <w:tcW w:w="817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678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1152D" w:rsidRPr="00081C2F" w:rsidRDefault="0058547A" w:rsidP="00D1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417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6F6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 (по семестрам)</w:t>
      </w:r>
    </w:p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3828"/>
        <w:gridCol w:w="1134"/>
      </w:tblGrid>
      <w:tr w:rsidR="009C132E" w:rsidRPr="001D10B1" w:rsidTr="00AB49AF">
        <w:trPr>
          <w:trHeight w:val="578"/>
        </w:trPr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темы</w:t>
            </w:r>
          </w:p>
        </w:tc>
        <w:tc>
          <w:tcPr>
            <w:tcW w:w="3827" w:type="dxa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практических</w:t>
            </w:r>
          </w:p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3828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практических занятий (семинаров)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C132E" w:rsidRPr="001D10B1" w:rsidTr="00AB49AF"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10B1" w:rsidRPr="001D10B1" w:rsidTr="001D10B1">
        <w:trPr>
          <w:trHeight w:val="83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продолжительности строительства объектов методами 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интерполяции и экстраполяции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продолжительности строительства объектов методами 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интерполяции и экстраполяции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2F794C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0B1" w:rsidRPr="001D10B1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1D10B1" w:rsidRPr="001D10B1" w:rsidRDefault="00B15F5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r w:rsidR="001D10B1"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организационно-технологической последовательности производства работ</w:t>
            </w:r>
            <w:r w:rsid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Опредение фактической продолжительности и оптимизация календарного плана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10B1"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ТЭП календарного плана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пределение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организационно-технологической последовательности производства работ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ТЭП календарного плана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B15F53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D10B1" w:rsidRPr="001D10B1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потребности строительства в основных ресурсах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основных механизмов и транспортных средств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количества транспортных средств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Проектирование дорог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потребности строительства в основных ресурсах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основных механизмов и транспортных средств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количества транспортных средств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Проектирование дорог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2F794C" w:rsidP="00B15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15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0B1" w:rsidRPr="001D10B1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временных зданий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складских помещений и площадок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временных зданий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складских помещений и площадок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B15F53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D10B1" w:rsidRPr="001D10B1" w:rsidTr="001D10B1">
        <w:trPr>
          <w:trHeight w:val="1488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энергосбережения и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теплоснабжения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Снабжение строительства сжатым воздухом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 временного водоснабже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энергосбережения и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теплоснабжения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Снабжение строительства сжатым воздухом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 временного водоснабже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B15F53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D10B1" w:rsidRPr="001D10B1" w:rsidTr="00AB49AF">
        <w:trPr>
          <w:trHeight w:val="989"/>
        </w:trPr>
        <w:tc>
          <w:tcPr>
            <w:tcW w:w="81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опасных зон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 стройгенплана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оформление стройгенплана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опасных зон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 стройгенплана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оформление стройгенплана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2F794C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132E" w:rsidRPr="001D10B1" w:rsidTr="00AB49AF">
        <w:trPr>
          <w:trHeight w:val="441"/>
        </w:trPr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9C132E" w:rsidRPr="001D10B1" w:rsidRDefault="002F794C" w:rsidP="00B15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15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612" w:rsidRPr="00CD34D0" w:rsidRDefault="0076244B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.1.5. Лабораторные занятия</w:t>
      </w:r>
      <w:r w:rsidR="00F73612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395"/>
        <w:gridCol w:w="2657"/>
      </w:tblGrid>
      <w:tr w:rsidR="00142767" w:rsidRPr="009F39B3" w:rsidTr="00142767">
        <w:trPr>
          <w:trHeight w:val="20"/>
        </w:trPr>
        <w:tc>
          <w:tcPr>
            <w:tcW w:w="131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работы</w:t>
            </w:r>
          </w:p>
        </w:tc>
        <w:tc>
          <w:tcPr>
            <w:tcW w:w="229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лабораторной работы</w:t>
            </w:r>
          </w:p>
        </w:tc>
        <w:tc>
          <w:tcPr>
            <w:tcW w:w="1388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</w:tbl>
    <w:p w:rsidR="00F73612" w:rsidRPr="00CD34D0" w:rsidRDefault="00B90CA1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</w:t>
      </w:r>
      <w:r w:rsidR="00142767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</w:t>
      </w: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</w:t>
      </w:r>
      <w:r w:rsidR="00142767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ы учебным планом</w:t>
      </w:r>
      <w:r w:rsidRPr="00CD3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CD34D0" w:rsidRDefault="0041730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752E6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752E6" w:rsidRPr="00CD34D0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7752E6" w:rsidRPr="00712E97" w:rsidRDefault="0007630B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строительства</w:t>
            </w:r>
            <w:r w:rsidR="00775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здания</w:t>
            </w:r>
          </w:p>
        </w:tc>
      </w:tr>
    </w:tbl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752E6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 работ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07630B" w:rsidRPr="00712E97" w:rsidRDefault="0007630B" w:rsidP="00076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712E97" w:rsidRPr="00712E97" w:rsidTr="00F11B6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712E97" w:rsidRPr="00712E97" w:rsidTr="00F11B6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4152" w:type="pct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852"/>
        <w:gridCol w:w="1416"/>
        <w:gridCol w:w="1416"/>
        <w:gridCol w:w="4253"/>
        <w:gridCol w:w="957"/>
      </w:tblGrid>
      <w:tr w:rsidR="00DF024F" w:rsidRPr="00417307" w:rsidTr="00417307">
        <w:trPr>
          <w:tblHeader/>
        </w:trPr>
        <w:tc>
          <w:tcPr>
            <w:tcW w:w="353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445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занятий</w:t>
            </w:r>
          </w:p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40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Формируемая компетенция</w:t>
            </w:r>
          </w:p>
        </w:tc>
        <w:tc>
          <w:tcPr>
            <w:tcW w:w="2222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D3296" w:rsidRPr="00417307" w:rsidTr="00417307">
        <w:trPr>
          <w:trHeight w:val="407"/>
          <w:tblHeader/>
        </w:trPr>
        <w:tc>
          <w:tcPr>
            <w:tcW w:w="353" w:type="pct"/>
            <w:shd w:val="clear" w:color="auto" w:fill="auto"/>
          </w:tcPr>
          <w:p w:rsidR="004D3296" w:rsidRPr="00417307" w:rsidRDefault="00BC171B" w:rsidP="004D3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5" w:type="pct"/>
            <w:textDirection w:val="btLr"/>
          </w:tcPr>
          <w:p w:rsidR="004D3296" w:rsidRPr="00417307" w:rsidRDefault="004D3296" w:rsidP="004D3296">
            <w:pPr>
              <w:tabs>
                <w:tab w:val="left" w:pos="247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40" w:type="pct"/>
          </w:tcPr>
          <w:p w:rsidR="004D3296" w:rsidRPr="00417307" w:rsidRDefault="00417307" w:rsidP="00417307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1- 10</w:t>
            </w:r>
            <w:r w:rsidR="004D3296"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4D3296" w:rsidRPr="00417307" w:rsidRDefault="004013BF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  <w:r w:rsidR="004D3296"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3296" w:rsidRPr="00417307" w:rsidRDefault="004D3296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pct"/>
            <w:shd w:val="clear" w:color="auto" w:fill="auto"/>
          </w:tcPr>
          <w:p w:rsidR="004D3296" w:rsidRPr="00417307" w:rsidRDefault="004D3296" w:rsidP="00417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</w:t>
            </w:r>
            <w:r w:rsid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схем, таблиц, рисунков, видео-м</w:t>
            </w: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4D3296" w:rsidRPr="00417307" w:rsidRDefault="00417307" w:rsidP="00B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15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F024F" w:rsidRPr="00417307" w:rsidTr="00417307">
        <w:trPr>
          <w:trHeight w:val="428"/>
          <w:tblHeader/>
        </w:trPr>
        <w:tc>
          <w:tcPr>
            <w:tcW w:w="2278" w:type="pct"/>
            <w:gridSpan w:val="4"/>
            <w:shd w:val="clear" w:color="auto" w:fill="auto"/>
          </w:tcPr>
          <w:p w:rsidR="00DF024F" w:rsidRPr="00417307" w:rsidRDefault="00DF024F" w:rsidP="00DF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722" w:type="pct"/>
            <w:gridSpan w:val="2"/>
            <w:shd w:val="clear" w:color="auto" w:fill="auto"/>
          </w:tcPr>
          <w:p w:rsidR="00DF024F" w:rsidRPr="00417307" w:rsidRDefault="00417307" w:rsidP="00B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5F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4D3296" w:rsidRDefault="004D3296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DF024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417307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417307" w:rsidRPr="00DF024F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0"/>
        <w:tblW w:w="9923" w:type="dxa"/>
        <w:tblLayout w:type="fixed"/>
        <w:tblLook w:val="0000" w:firstRow="0" w:lastRow="0" w:firstColumn="0" w:lastColumn="0" w:noHBand="0" w:noVBand="0"/>
      </w:tblPr>
      <w:tblGrid>
        <w:gridCol w:w="817"/>
        <w:gridCol w:w="6077"/>
        <w:gridCol w:w="903"/>
        <w:gridCol w:w="992"/>
        <w:gridCol w:w="1134"/>
      </w:tblGrid>
      <w:tr w:rsidR="00896AF8" w:rsidRPr="00896AF8" w:rsidTr="001C1FDB">
        <w:trPr>
          <w:trHeight w:val="756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Автор и наименование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 пособия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экз. в библио-теке</w:t>
            </w:r>
          </w:p>
        </w:tc>
      </w:tr>
      <w:tr w:rsidR="00896AF8" w:rsidRPr="00896AF8" w:rsidTr="001C1FDB">
        <w:trPr>
          <w:trHeight w:val="365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896AF8" w:rsidRPr="00896AF8" w:rsidTr="001C1FDB">
        <w:trPr>
          <w:trHeight w:val="783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</w:t>
            </w:r>
            <w:r w:rsidR="00896AF8"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закон. О саморегулируемых организациях № 315-ФЗ от 10.12.2007 (в ред. от 25.06.2012 г)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r w:rsidR="0013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6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ОЛ-2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Градостроительный кодекс Российской Федерации от 29.02.1995 г. №190-ФЗ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134" w:type="dxa"/>
          </w:tcPr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Нанасов П. С. Управление проектно-строительным процессом (теория, правила, практика): учеб. пособие/ П. С. Нанасов. – МС.: Издательство АСВ, 2005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шт.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473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ОЛ-4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Организация строительства. 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1104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О. П. Прогрессивные подготовительные решения подготовительного периода строительства: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учеб. пособие/ О. П. Олейник, С. П. Олейник.- 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МГСУ, 2008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ОЛ-6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Саморегулируемые организации в строительстве: учеб. пособие/ В. Н. Пантилеенко. – Ухта: УГТУ, 2010. – 164 с.: ил.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экз.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17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Дикман Л. Г. Организация строительного производства: учебник для строительных вузов/ Л. Г. Дикман. – М.: Изд-во АСВ.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315"/>
        </w:trPr>
        <w:tc>
          <w:tcPr>
            <w:tcW w:w="81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ДЛ-1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Цай Т. Н. Организация строительного производства: учебник для строительных вузов/Т. Н. Цай и др. – М. : Изд-во АСВ, 1999.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6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 В. М. Организация и управление в строительстве: учеб. пособие для студентов высших учебных заведений/ В. М. Серов, Н. А. Нестеров, А. В.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ДЛ-3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П. П. Организация и технология строительного производства ( подготовительный период): учеб. пособие/ П. П. Олейник, С. П. Олейник. М.: Изд-во АСВ, 2006.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Организация, планирование и управление в строительстве: учеб. пособие/ В. Н. Пантилеенко, Е. М. Веряскина. Ухта 2012.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ДЛ-5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Организация, планирование и управление в строительстве: учеб. пособие/ Ухта 2008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15"/>
        </w:trPr>
        <w:tc>
          <w:tcPr>
            <w:tcW w:w="817" w:type="dxa"/>
          </w:tcPr>
          <w:p w:rsidR="00896AF8" w:rsidRPr="00896AF8" w:rsidRDefault="001C1FDB" w:rsidP="001C1F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Организация строительства одноэтажного промышленного здания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шт</w:t>
            </w:r>
          </w:p>
        </w:tc>
      </w:tr>
    </w:tbl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Порядковая нумерация сквозная, двухиндексная (Л-1, Л-2, Л-3 и т.д.);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D75F1A" w:rsidRPr="00807169" w:rsidRDefault="00D75F1A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Default="00DB6C3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73612"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Методические пособия и указания</w:t>
      </w:r>
    </w:p>
    <w:tbl>
      <w:tblPr>
        <w:tblStyle w:val="100"/>
        <w:tblW w:w="9781" w:type="dxa"/>
        <w:tblLayout w:type="fixed"/>
        <w:tblLook w:val="0000" w:firstRow="0" w:lastRow="0" w:firstColumn="0" w:lastColumn="0" w:noHBand="0" w:noVBand="0"/>
      </w:tblPr>
      <w:tblGrid>
        <w:gridCol w:w="817"/>
        <w:gridCol w:w="6780"/>
        <w:gridCol w:w="1304"/>
        <w:gridCol w:w="880"/>
      </w:tblGrid>
      <w:tr w:rsidR="00896AF8" w:rsidRPr="00896AF8" w:rsidTr="001C1FDB"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 (состава)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экз.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МУ-1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Поточный метод в строительстве зданий и сооружений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МУ-2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пособие «Организация строительства одноэтажного промышленного здания» Ухта, 2016 г. 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417307" w:rsidRDefault="00417307" w:rsidP="00417307">
      <w:pPr>
        <w:pStyle w:val="ab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612" w:rsidRPr="002550AB" w:rsidRDefault="00F73612" w:rsidP="00A6159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0AB">
        <w:rPr>
          <w:rFonts w:ascii="Times New Roman" w:hAnsi="Times New Roman"/>
          <w:b/>
          <w:sz w:val="24"/>
          <w:szCs w:val="24"/>
        </w:rPr>
        <w:t>Программное обеспечение и Интернет-ресурсы:</w:t>
      </w:r>
    </w:p>
    <w:p w:rsidR="00DB6C37" w:rsidRPr="002550AB" w:rsidRDefault="00DB6C37" w:rsidP="00DB6C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hAnsi="Times New Roman"/>
          <w:b/>
          <w:sz w:val="24"/>
          <w:szCs w:val="24"/>
        </w:rPr>
        <w:lastRenderedPageBreak/>
        <w:t>5.1. Перечень ресурсов информационно-телекоммуникационной сети "Интернет", необходимых для освоения дисциплины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Ресурсы, созданные библиотекой http://lib.ugtu.net/book/4622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локального доступа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«Кодекс»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«Консультант Плюс»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 CS»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удаленного доступа Научная электронная библиотека.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информационный портал в области науки, технологий медицины и образования http://eLIBRARY.RU/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единой сети электронных ресурсов АСВ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http://lib.8level.ru </w:t>
      </w:r>
    </w:p>
    <w:p w:rsidR="00F73612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образование Федеральный портал http://www.edu.ru/</w:t>
      </w: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</w:t>
      </w:r>
      <w:r w:rsid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иплине представлен в Приложении. 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52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</w:t>
      </w:r>
      <w:r w:rsidR="009C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бходимой для осуществления обра</w:t>
      </w: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зовательного процесса по дисциплине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строительного производства и строительных машин» 22Г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Действующая модель мостового крана;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Растворонасос;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Бетонорастворосместель;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Трамбовки ручные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Мелотерка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Полилюкс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Набор кодотранспорантов (Строительные машины, Технология строительных процессов)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курсового и дипломного проектирования 53 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1.Макеты зданий и сооружений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аудитории (43Г, 50Г), оснащенные видеопроектором и компьютером</w:t>
      </w: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304" w:rsidRDefault="00B15F53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</w:p>
    <w:p w:rsidR="00945795" w:rsidRPr="009C1469" w:rsidRDefault="00945795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B15F53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ехнологический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Архитектуры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троительства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Pr="009C1469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945795" w:rsidRPr="009C1469" w:rsidRDefault="00426E59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Организация, планирование и управление в строительстве 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 w:rsidR="00945795">
        <w:rPr>
          <w:rFonts w:ascii="Times New Roman" w:eastAsia="Times New Roman" w:hAnsi="Times New Roman" w:cs="Times New Roman"/>
          <w:sz w:val="24"/>
          <w:szCs w:val="24"/>
          <w:lang w:eastAsia="ru-RU"/>
        </w:rPr>
        <w:t>08.03.01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Промышленное и гражданское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A61593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1"/>
        <w:gridCol w:w="4253"/>
        <w:gridCol w:w="4075"/>
      </w:tblGrid>
      <w:tr w:rsidR="00945795" w:rsidRPr="008F5C86" w:rsidTr="002B327F">
        <w:tc>
          <w:tcPr>
            <w:tcW w:w="1531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компетенции</w:t>
            </w:r>
          </w:p>
        </w:tc>
        <w:tc>
          <w:tcPr>
            <w:tcW w:w="4253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Этапы формирования компетенции (тема дисциплины)</w:t>
            </w:r>
          </w:p>
        </w:tc>
        <w:tc>
          <w:tcPr>
            <w:tcW w:w="4075" w:type="dxa"/>
          </w:tcPr>
          <w:p w:rsidR="00945795" w:rsidRPr="008F5C86" w:rsidRDefault="00945795" w:rsidP="008728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8411C6" w:rsidRPr="008F5C86" w:rsidTr="002B327F">
        <w:trPr>
          <w:trHeight w:val="42"/>
        </w:trPr>
        <w:tc>
          <w:tcPr>
            <w:tcW w:w="1531" w:type="dxa"/>
          </w:tcPr>
          <w:p w:rsidR="008411C6" w:rsidRPr="00DF0ED3" w:rsidRDefault="007C4C7C" w:rsidP="00841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C4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организовать производство строительно-монтажных работ в сфере промышленного и гражданского строительства</w:t>
            </w:r>
            <w:r w:rsidR="0084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(ПК-6</w:t>
            </w:r>
            <w:r w:rsidR="008411C6"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);</w:t>
            </w:r>
          </w:p>
          <w:p w:rsidR="008411C6" w:rsidRPr="00DF0ED3" w:rsidRDefault="008411C6" w:rsidP="00841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8411C6" w:rsidRPr="00DF0ED3" w:rsidRDefault="008411C6" w:rsidP="00841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53" w:type="dxa"/>
          </w:tcPr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</w:t>
            </w:r>
            <w:r>
              <w:rPr>
                <w:rFonts w:eastAsia="Times New Roman"/>
                <w:lang w:eastAsia="ru-RU"/>
              </w:rPr>
              <w:t>сновные принципы поточного про</w:t>
            </w:r>
            <w:r w:rsidRPr="004D36AF">
              <w:rPr>
                <w:rFonts w:eastAsia="Times New Roman"/>
                <w:lang w:eastAsia="ru-RU"/>
              </w:rPr>
              <w:t>изводства работ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работ и календарное планирование строительства</w:t>
            </w:r>
            <w:r>
              <w:rPr>
                <w:rFonts w:eastAsia="Times New Roman"/>
                <w:lang w:eastAsia="ru-RU"/>
              </w:rPr>
              <w:t xml:space="preserve"> зданий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и планирование при реконструкции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складского хозяйства на строит</w:t>
            </w:r>
            <w:r>
              <w:rPr>
                <w:rFonts w:eastAsia="Times New Roman"/>
                <w:lang w:eastAsia="ru-RU"/>
              </w:rPr>
              <w:t>ельной площадке. Временные зда</w:t>
            </w:r>
            <w:r w:rsidRPr="004D36AF">
              <w:rPr>
                <w:rFonts w:eastAsia="Times New Roman"/>
                <w:lang w:eastAsia="ru-RU"/>
              </w:rPr>
              <w:t>ния строительной площадки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</w:t>
            </w:r>
            <w:r>
              <w:rPr>
                <w:rFonts w:eastAsia="Times New Roman"/>
                <w:lang w:eastAsia="ru-RU"/>
              </w:rPr>
              <w:t>ание временного водо</w:t>
            </w:r>
            <w:r w:rsidRPr="004D36AF">
              <w:rPr>
                <w:rFonts w:eastAsia="Times New Roman"/>
                <w:lang w:eastAsia="ru-RU"/>
              </w:rPr>
              <w:t>снабжения</w:t>
            </w:r>
            <w:r>
              <w:rPr>
                <w:rFonts w:eastAsia="Times New Roman"/>
                <w:lang w:eastAsia="ru-RU"/>
              </w:rPr>
              <w:t xml:space="preserve"> и электроснабжения строитель</w:t>
            </w:r>
            <w:r w:rsidRPr="004D36AF">
              <w:rPr>
                <w:rFonts w:eastAsia="Times New Roman"/>
                <w:lang w:eastAsia="ru-RU"/>
              </w:rPr>
              <w:t>ной площадки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Проектирование временных дорог на строительной площадке.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Подготовка строительного произ</w:t>
            </w:r>
            <w:r w:rsidRPr="004D36AF">
              <w:rPr>
                <w:rFonts w:eastAsia="Times New Roman"/>
                <w:lang w:eastAsia="ru-RU"/>
              </w:rPr>
              <w:t>водства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Исходно-разрешительная докумен</w:t>
            </w:r>
            <w:r w:rsidRPr="004D36AF">
              <w:rPr>
                <w:rFonts w:eastAsia="Times New Roman"/>
                <w:lang w:eastAsia="ru-RU"/>
              </w:rPr>
              <w:t>тация (ИРД) для проектирования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Поспроектные мероприятия</w:t>
            </w:r>
            <w:r>
              <w:rPr>
                <w:rFonts w:eastAsia="Times New Roman"/>
                <w:lang w:eastAsia="ru-RU"/>
              </w:rPr>
              <w:t>.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Исполнительная документация (ИД) в строительстве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Контроль качества строительного производства</w:t>
            </w:r>
          </w:p>
          <w:p w:rsidR="008411C6" w:rsidRPr="007421C8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Ввод объекта в эксплуатацию</w:t>
            </w:r>
          </w:p>
        </w:tc>
        <w:tc>
          <w:tcPr>
            <w:tcW w:w="4075" w:type="dxa"/>
          </w:tcPr>
          <w:p w:rsidR="008411C6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8411C6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проводить оценку комплектности исходно-разрешительной и рабочей документации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выполнения строительно-монтажных работ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азрабатывать схемы организации работ на участке строительства в составе проекта производства работ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выполнять сводную ведомость потребности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материально-технических и трудовых ресурсах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разрабатывать строительный генеральный план основного периода строительства здания (сооружения) в составе проекта производства работ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схемы операционного контроля качества строительно-монтажных работ</w:t>
            </w:r>
          </w:p>
          <w:p w:rsidR="008411C6" w:rsidRPr="00A33883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 о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рабочей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виды строительно-монтажных работ</w:t>
            </w:r>
          </w:p>
          <w:p w:rsidR="008411C6" w:rsidRPr="00A33883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1C6" w:rsidRPr="008F5C86" w:rsidTr="002B327F">
        <w:trPr>
          <w:trHeight w:val="42"/>
        </w:trPr>
        <w:tc>
          <w:tcPr>
            <w:tcW w:w="1531" w:type="dxa"/>
          </w:tcPr>
          <w:p w:rsidR="008411C6" w:rsidRPr="00DF0ED3" w:rsidRDefault="007C4C7C" w:rsidP="00841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C4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осуществлять организационно-техническое (технологическое) со</w:t>
            </w:r>
            <w:r w:rsidRPr="007C4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провождение и планирование строительно-монтажных работ в сфере промышленного и гражданского строительства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(ПК-7</w:t>
            </w:r>
            <w:r w:rsidR="008411C6"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).</w:t>
            </w:r>
          </w:p>
        </w:tc>
        <w:tc>
          <w:tcPr>
            <w:tcW w:w="4253" w:type="dxa"/>
          </w:tcPr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lastRenderedPageBreak/>
              <w:t>О</w:t>
            </w:r>
            <w:r>
              <w:rPr>
                <w:rFonts w:eastAsia="Times New Roman"/>
                <w:lang w:eastAsia="ru-RU"/>
              </w:rPr>
              <w:t>сновные принципы поточного про</w:t>
            </w:r>
            <w:r w:rsidRPr="004D36AF">
              <w:rPr>
                <w:rFonts w:eastAsia="Times New Roman"/>
                <w:lang w:eastAsia="ru-RU"/>
              </w:rPr>
              <w:t>изводства работ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работ и календарное планирование строительства</w:t>
            </w:r>
            <w:r>
              <w:rPr>
                <w:rFonts w:eastAsia="Times New Roman"/>
                <w:lang w:eastAsia="ru-RU"/>
              </w:rPr>
              <w:t xml:space="preserve"> зданий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и планирование при реконструкции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складского хозяйства на строит</w:t>
            </w:r>
            <w:r>
              <w:rPr>
                <w:rFonts w:eastAsia="Times New Roman"/>
                <w:lang w:eastAsia="ru-RU"/>
              </w:rPr>
              <w:t xml:space="preserve">ельной площадке. Временные </w:t>
            </w:r>
            <w:r>
              <w:rPr>
                <w:rFonts w:eastAsia="Times New Roman"/>
                <w:lang w:eastAsia="ru-RU"/>
              </w:rPr>
              <w:lastRenderedPageBreak/>
              <w:t>зда</w:t>
            </w:r>
            <w:r w:rsidRPr="004D36AF">
              <w:rPr>
                <w:rFonts w:eastAsia="Times New Roman"/>
                <w:lang w:eastAsia="ru-RU"/>
              </w:rPr>
              <w:t>ния строительной площадки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</w:t>
            </w:r>
            <w:r>
              <w:rPr>
                <w:rFonts w:eastAsia="Times New Roman"/>
                <w:lang w:eastAsia="ru-RU"/>
              </w:rPr>
              <w:t>ание временного водо</w:t>
            </w:r>
            <w:r w:rsidRPr="004D36AF">
              <w:rPr>
                <w:rFonts w:eastAsia="Times New Roman"/>
                <w:lang w:eastAsia="ru-RU"/>
              </w:rPr>
              <w:t>снабжения</w:t>
            </w:r>
            <w:r>
              <w:rPr>
                <w:rFonts w:eastAsia="Times New Roman"/>
                <w:lang w:eastAsia="ru-RU"/>
              </w:rPr>
              <w:t xml:space="preserve"> и электроснабжения строитель</w:t>
            </w:r>
            <w:r w:rsidRPr="004D36AF">
              <w:rPr>
                <w:rFonts w:eastAsia="Times New Roman"/>
                <w:lang w:eastAsia="ru-RU"/>
              </w:rPr>
              <w:t>ной площадки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Проектирование временных дорог на строительной площадке.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Подготовка строительного произ</w:t>
            </w:r>
            <w:r w:rsidRPr="004D36AF">
              <w:rPr>
                <w:rFonts w:eastAsia="Times New Roman"/>
                <w:lang w:eastAsia="ru-RU"/>
              </w:rPr>
              <w:t>водства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Исходно-разрешительная докумен</w:t>
            </w:r>
            <w:r w:rsidRPr="004D36AF">
              <w:rPr>
                <w:rFonts w:eastAsia="Times New Roman"/>
                <w:lang w:eastAsia="ru-RU"/>
              </w:rPr>
              <w:t>тация (ИРД) для проектирования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Поспроектные мероприятия</w:t>
            </w:r>
            <w:r>
              <w:rPr>
                <w:rFonts w:eastAsia="Times New Roman"/>
                <w:lang w:eastAsia="ru-RU"/>
              </w:rPr>
              <w:t>.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Исполнительная документация (ИД) в строительстве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Контроль качества строительного производства</w:t>
            </w:r>
          </w:p>
          <w:p w:rsidR="008411C6" w:rsidRPr="007421C8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Ввод объекта в эксплуатацию</w:t>
            </w:r>
          </w:p>
        </w:tc>
        <w:tc>
          <w:tcPr>
            <w:tcW w:w="4075" w:type="dxa"/>
          </w:tcPr>
          <w:p w:rsidR="008411C6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Знать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8411C6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азрабатывать схемы органи</w:t>
            </w:r>
            <w:r w:rsidRPr="00046349">
              <w:rPr>
                <w:rFonts w:ascii="Times New Roman" w:hAnsi="Times New Roman"/>
                <w:sz w:val="24"/>
                <w:szCs w:val="24"/>
              </w:rPr>
              <w:lastRenderedPageBreak/>
              <w:t>зации работ на участке строительства в составе проекта производства работ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оперативные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основного периода строительства здания (сооружения) в составе проекта производства работ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схемы операционного контроля качества строительно-монтажных работ</w:t>
            </w:r>
          </w:p>
          <w:p w:rsidR="008411C6" w:rsidRPr="00A33883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</w:t>
            </w:r>
            <w:r w:rsidRPr="00B9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я</w:t>
            </w:r>
            <w:r w:rsidRP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технической документации, а также установленной отчетности по утвержденным формам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исполнительной документации </w:t>
            </w:r>
          </w:p>
          <w:p w:rsidR="008411C6" w:rsidRPr="00A33883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Pr="00C4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042"/>
        <w:gridCol w:w="1736"/>
        <w:gridCol w:w="1506"/>
        <w:gridCol w:w="1707"/>
        <w:gridCol w:w="2038"/>
      </w:tblGrid>
      <w:tr w:rsidR="00945795" w:rsidRPr="00C42098" w:rsidTr="00C93BFC">
        <w:trPr>
          <w:trHeight w:val="227"/>
          <w:tblHeader/>
        </w:trPr>
        <w:tc>
          <w:tcPr>
            <w:tcW w:w="282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787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92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 w:val="restart"/>
            <w:shd w:val="clear" w:color="auto" w:fill="auto"/>
          </w:tcPr>
          <w:p w:rsidR="00945795" w:rsidRPr="00C42098" w:rsidRDefault="00945795" w:rsidP="00A6159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 w:val="restart"/>
            <w:shd w:val="clear" w:color="auto" w:fill="auto"/>
          </w:tcPr>
          <w:p w:rsidR="00945795" w:rsidRPr="00C42098" w:rsidRDefault="002B327F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1-10</w:t>
            </w:r>
          </w:p>
        </w:tc>
        <w:tc>
          <w:tcPr>
            <w:tcW w:w="907" w:type="pct"/>
            <w:vMerge w:val="restart"/>
            <w:shd w:val="clear" w:color="auto" w:fill="auto"/>
          </w:tcPr>
          <w:p w:rsidR="00945795" w:rsidRDefault="002B327F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ПК-7</w:t>
            </w:r>
          </w:p>
          <w:p w:rsidR="00945795" w:rsidRDefault="007C4C7C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ПК-6</w:t>
            </w:r>
          </w:p>
          <w:p w:rsidR="00945795" w:rsidRPr="00C42098" w:rsidRDefault="00945795" w:rsidP="007C4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892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065" w:type="pct"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для подготовки к опросу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темам 1-9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</w:t>
            </w:r>
          </w:p>
        </w:tc>
        <w:tc>
          <w:tcPr>
            <w:tcW w:w="892" w:type="pct"/>
          </w:tcPr>
          <w:p w:rsidR="00945795" w:rsidRPr="00C42098" w:rsidRDefault="002E02E2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КП</w:t>
            </w:r>
          </w:p>
        </w:tc>
        <w:tc>
          <w:tcPr>
            <w:tcW w:w="1065" w:type="pct"/>
            <w:shd w:val="clear" w:color="auto" w:fill="auto"/>
          </w:tcPr>
          <w:p w:rsidR="00945795" w:rsidRPr="00C42098" w:rsidRDefault="00945795" w:rsidP="002B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Методические рекомендации по выполнению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Продвинутый</w:t>
            </w:r>
          </w:p>
        </w:tc>
        <w:tc>
          <w:tcPr>
            <w:tcW w:w="892" w:type="pct"/>
            <w:vAlign w:val="center"/>
          </w:tcPr>
          <w:p w:rsidR="00945795" w:rsidRPr="00197042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042">
              <w:rPr>
                <w:rFonts w:ascii="Times New Roman" w:hAnsi="Times New Roman" w:cs="Times New Roman"/>
                <w:sz w:val="20"/>
                <w:szCs w:val="20"/>
              </w:rPr>
              <w:t>Метод малых групп</w:t>
            </w:r>
          </w:p>
        </w:tc>
        <w:tc>
          <w:tcPr>
            <w:tcW w:w="1065" w:type="pct"/>
            <w:vAlign w:val="center"/>
          </w:tcPr>
          <w:p w:rsidR="00945795" w:rsidRPr="00197042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042">
              <w:rPr>
                <w:rFonts w:ascii="Times New Roman" w:hAnsi="Times New Roman" w:cs="Times New Roman"/>
                <w:sz w:val="20"/>
                <w:szCs w:val="20"/>
              </w:rPr>
              <w:t>Задания для выполнения</w:t>
            </w:r>
          </w:p>
        </w:tc>
      </w:tr>
    </w:tbl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5795" w:rsidSect="00F11B63">
          <w:footerReference w:type="default" r:id="rId13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Pr="00C4209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C42098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4397"/>
        <w:gridCol w:w="2691"/>
        <w:gridCol w:w="4937"/>
      </w:tblGrid>
      <w:tr w:rsidR="00945795" w:rsidRPr="005952E2" w:rsidTr="002E02E2">
        <w:trPr>
          <w:trHeight w:val="20"/>
          <w:tblHeader/>
        </w:trPr>
        <w:tc>
          <w:tcPr>
            <w:tcW w:w="969" w:type="pct"/>
            <w:shd w:val="clear" w:color="auto" w:fill="auto"/>
            <w:vAlign w:val="center"/>
          </w:tcPr>
          <w:p w:rsidR="00945795" w:rsidRPr="005952E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945795" w:rsidRPr="005952E2" w:rsidRDefault="00945795" w:rsidP="005952E2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  <w:p w:rsidR="00945795" w:rsidRPr="005952E2" w:rsidRDefault="00945795" w:rsidP="005952E2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сформированности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945795" w:rsidRPr="005952E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Шкала</w:t>
            </w:r>
          </w:p>
          <w:p w:rsidR="00945795" w:rsidRPr="005952E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945795" w:rsidRPr="005952E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033519" w:rsidRPr="005952E2" w:rsidTr="002E02E2">
        <w:trPr>
          <w:trHeight w:val="20"/>
        </w:trPr>
        <w:tc>
          <w:tcPr>
            <w:tcW w:w="969" w:type="pct"/>
            <w:vMerge w:val="restart"/>
          </w:tcPr>
          <w:p w:rsidR="00033519" w:rsidRPr="005952E2" w:rsidRDefault="002E02E2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E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Способность организовать производство строительно-монтажных работ в сфере промышленного и гражданского строительства </w:t>
            </w:r>
            <w:r w:rsidR="00033519"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  <w:r w:rsidR="00033519"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);</w:t>
            </w:r>
          </w:p>
          <w:p w:rsidR="00033519" w:rsidRPr="005952E2" w:rsidRDefault="00033519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033519" w:rsidRPr="005952E2" w:rsidRDefault="00033519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 w:val="restart"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проводить оценку комплектности исходно-разрешительной и рабочей документации для выполнения строительно-монтажных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выполнять сводную ведомость потребности в материально-технических и трудовых ресурсах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строительный генеральный план основного периода строительства здания (сооружения)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составлять схемы операционного контроля качества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Владеть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оформления исполнительной и рабочей  документации на отдельные виды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033519" w:rsidRPr="005952E2" w:rsidRDefault="00033519" w:rsidP="00033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Пороговый уровень (обязательный)</w:t>
            </w:r>
          </w:p>
          <w:p w:rsidR="00033519" w:rsidRPr="005952E2" w:rsidRDefault="00033519" w:rsidP="00033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5" w:type="pct"/>
          </w:tcPr>
          <w:p w:rsidR="00033519" w:rsidRPr="00033519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3519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6B397A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проводить оценку комплектности исходно-разрешительной и рабочей документации для выполнения строительно-монтажных работ</w:t>
            </w:r>
          </w:p>
        </w:tc>
      </w:tr>
      <w:tr w:rsidR="00033519" w:rsidRPr="005952E2" w:rsidTr="002E02E2">
        <w:trPr>
          <w:trHeight w:val="20"/>
        </w:trPr>
        <w:tc>
          <w:tcPr>
            <w:tcW w:w="969" w:type="pct"/>
            <w:vMerge/>
          </w:tcPr>
          <w:p w:rsidR="00033519" w:rsidRPr="005952E2" w:rsidRDefault="00033519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033519" w:rsidRPr="005952E2" w:rsidRDefault="00033519" w:rsidP="00033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выполнять сводную ведомость потребности в материально-технических и трудовых ресурсах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строительный генеральный план основного периода строительства здания (сооружения)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составлять схемы операционного контроля </w:t>
            </w:r>
            <w:r w:rsidRPr="005952E2">
              <w:rPr>
                <w:rFonts w:ascii="Times New Roman" w:hAnsi="Times New Roman"/>
                <w:sz w:val="24"/>
                <w:szCs w:val="24"/>
              </w:rPr>
              <w:lastRenderedPageBreak/>
              <w:t>качества строительно-монтажных работ</w:t>
            </w:r>
          </w:p>
          <w:p w:rsidR="00033519" w:rsidRPr="005952E2" w:rsidRDefault="00033519" w:rsidP="006B397A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оформления исполнительной и рабочей  документации на отдельные виды строительно-монтажных работ</w:t>
            </w:r>
          </w:p>
        </w:tc>
      </w:tr>
      <w:tr w:rsidR="00033519" w:rsidRPr="005952E2" w:rsidTr="002E02E2">
        <w:trPr>
          <w:trHeight w:val="734"/>
        </w:trPr>
        <w:tc>
          <w:tcPr>
            <w:tcW w:w="969" w:type="pct"/>
            <w:vMerge w:val="restart"/>
          </w:tcPr>
          <w:p w:rsidR="00033519" w:rsidRPr="005952E2" w:rsidRDefault="002E02E2" w:rsidP="002E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E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 </w:t>
            </w:r>
            <w:r w:rsidR="00033519"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  <w:r w:rsidR="00033519"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).</w:t>
            </w:r>
          </w:p>
        </w:tc>
        <w:tc>
          <w:tcPr>
            <w:tcW w:w="1474" w:type="pct"/>
            <w:vMerge w:val="restart"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оперативные  планы основного периода строительства здания (сооружения)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технологические карты на производство строи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тельно-монтажных работ при возведении здания (сооружения) промышленного и гражданского назначения, составлять схемы операционного контроля качества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</w:t>
            </w:r>
            <w:r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составления технической документации, а также установленной отчетности по утвержденным формам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оформления исполнительной документации 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033519" w:rsidRPr="005952E2" w:rsidRDefault="00033519" w:rsidP="002E0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1655" w:type="pct"/>
          </w:tcPr>
          <w:p w:rsidR="00033519" w:rsidRPr="005952E2" w:rsidRDefault="00033519" w:rsidP="002E02E2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3519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</w:tc>
      </w:tr>
      <w:tr w:rsidR="00033519" w:rsidRPr="005952E2" w:rsidTr="002E02E2">
        <w:trPr>
          <w:trHeight w:val="20"/>
        </w:trPr>
        <w:tc>
          <w:tcPr>
            <w:tcW w:w="969" w:type="pct"/>
            <w:vMerge/>
          </w:tcPr>
          <w:p w:rsidR="00033519" w:rsidRPr="005952E2" w:rsidRDefault="00033519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033519" w:rsidRPr="005952E2" w:rsidRDefault="00033519" w:rsidP="00033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оперативные  планы основного периода строительства здания (сооружения) в составе проекта производства работ</w:t>
            </w:r>
          </w:p>
          <w:p w:rsidR="00033519" w:rsidRPr="00033519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технологические карты на производство строи</w:t>
            </w:r>
            <w:r w:rsidRPr="00033519">
              <w:rPr>
                <w:rFonts w:ascii="Times New Roman" w:hAnsi="Times New Roman"/>
                <w:sz w:val="24"/>
                <w:szCs w:val="24"/>
              </w:rPr>
              <w:t>тельно-монтажных работ при возведении здания (сооружения) промышленного и гражданского назначения, составлять схемы операционного контроля качества строительно-монтажных работ</w:t>
            </w:r>
          </w:p>
          <w:p w:rsidR="00033519" w:rsidRPr="005952E2" w:rsidRDefault="00033519" w:rsidP="006B397A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</w:t>
            </w:r>
            <w:r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составления технической документации, а также установленной отчетности по утвержденным формам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оформления исполнительной документации </w:t>
            </w:r>
          </w:p>
        </w:tc>
      </w:tr>
    </w:tbl>
    <w:p w:rsidR="00945795" w:rsidRDefault="00945795" w:rsidP="00945795">
      <w:pPr>
        <w:tabs>
          <w:tab w:val="left" w:pos="4215"/>
        </w:tabs>
        <w:rPr>
          <w:rFonts w:ascii="Times New Roman" w:eastAsia="Times New Roman" w:hAnsi="Times New Roman" w:cs="Times New Roman"/>
          <w:lang w:eastAsia="ru-RU"/>
        </w:rPr>
        <w:sectPr w:rsidR="00945795" w:rsidSect="00CC5140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</w:p>
    <w:p w:rsidR="00945795" w:rsidRPr="00C42098" w:rsidRDefault="00945795" w:rsidP="009457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Компетентностно-ориентированные задания (КОЗ)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5F059C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осуществляется с использованием следующих форм и методов контроля: курсовая работа во время аудиторных занятий, тестовые опросы по темам учебной дисциплины, экзамен. В рамк</w:t>
      </w:r>
      <w:r w:rsid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экзамена необходимо решить 14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заданий. Время экзамена — 90 минут.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E59" w:rsidRPr="00205324" w:rsidRDefault="00205324" w:rsidP="00A61593">
      <w:pPr>
        <w:pStyle w:val="ab"/>
        <w:widowControl w:val="0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" w:name="_Toc442083657"/>
      <w:r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1. Особенности планирования организации работ возведения промышленных зданий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2. Методы возведения промышленных зданий (узловой, комплексно-блочный)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3. Методы совмещения циклов строительства при возведении промышленных зданий: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324">
        <w:rPr>
          <w:rFonts w:ascii="Times New Roman" w:hAnsi="Times New Roman"/>
          <w:sz w:val="24"/>
          <w:szCs w:val="24"/>
        </w:rPr>
        <w:t>открытый метод, закрытый метод, совмещенный метод, комбинированный метод.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4. Виды реконструкции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5. Подготовительные работы при реконструкции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6. Факторы, оказывающие влияние на организационно-технологическое проектирование реконструкции зданий и сооружений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7. Формирование потоков по возведению зданий и сооружений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8. Организация и календарное планирование жилых комплексов.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9. Особенности организации строительства промышленных предприятий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10. Технологический задел в строительстве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11. Выбор монтажного крана по техническим параметрам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12. Привязка башенного крана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13.Зоны, образующиеся при работе монтажных кранов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14.Правила складирования отдельных конструкций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15.Проектирование временных складов: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16.Определение потребности во временных зданиях и сооружениях на строительной площадке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17. Расчет потребности в воде на строительной площадке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18. Проектирование временного электроснабжения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19. Временные дороги строительной площадки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20. Требования безопасности на строительной площадке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21. Перечень основных документов, регламентирующих прои</w:t>
      </w:r>
      <w:r>
        <w:rPr>
          <w:rFonts w:ascii="Times New Roman" w:hAnsi="Times New Roman"/>
          <w:sz w:val="24"/>
          <w:szCs w:val="24"/>
        </w:rPr>
        <w:t>зводство работ грузо</w:t>
      </w:r>
      <w:r w:rsidRPr="00205324">
        <w:rPr>
          <w:rFonts w:ascii="Times New Roman" w:hAnsi="Times New Roman"/>
          <w:sz w:val="24"/>
          <w:szCs w:val="24"/>
        </w:rPr>
        <w:t>подъемными машинами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22. Проект производства работ кранами. Общие положения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23. Исходные данные для разработки проекта производства кранами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24. Содержание проекта производства работ кранами проекта производства кранами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25. Виды проекта производства кранами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26. Ограничение зон работы крана в стесненных условиях строительной площадки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27. Понятие подготовки строительного производства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28. Цели и этапы подготовки строительного производства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29. Внутриплощадочные подготовительные работы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30. Состав основных участников строительства на этапе получения исходно- разреши-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тельной документации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31. Нормативные документы, регламентирующие состав, порядок разработки и со-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гласования исходно-разрешительной документации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32. Основной состав комплекта исходно-разрешительной документации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33. Порядок подготовки исходно-разрешительной документации</w:t>
      </w:r>
    </w:p>
    <w:p w:rsid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34. Согласование и утверждение исходно-разрешительной документац</w:t>
      </w:r>
      <w:r>
        <w:rPr>
          <w:rFonts w:ascii="Times New Roman" w:hAnsi="Times New Roman"/>
          <w:sz w:val="24"/>
          <w:szCs w:val="24"/>
        </w:rPr>
        <w:t>ии</w:t>
      </w:r>
    </w:p>
    <w:p w:rsidR="00205324" w:rsidRPr="00426E59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45795" w:rsidRPr="002F692F" w:rsidRDefault="00205324" w:rsidP="00A61593">
      <w:pPr>
        <w:pStyle w:val="ab"/>
        <w:widowControl w:val="0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Пример теста</w:t>
      </w:r>
      <w:r w:rsidRPr="002F692F">
        <w:rPr>
          <w:rFonts w:ascii="Times New Roman" w:hAnsi="Times New Roman"/>
          <w:b/>
          <w:bCs/>
          <w:sz w:val="24"/>
          <w:szCs w:val="24"/>
        </w:rPr>
        <w:t xml:space="preserve"> контроля качества усвоения дисциплины</w:t>
      </w:r>
      <w:bookmarkEnd w:id="1"/>
      <w:r w:rsidRPr="002F692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26E59" w:rsidRPr="00426E59" w:rsidRDefault="00426E59" w:rsidP="00426E59">
      <w:pPr>
        <w:tabs>
          <w:tab w:val="left" w:pos="3750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Верно/неверно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Венчурные компании, приглашаемые в качестве соучредителей в фирмы, создаваемые для реализации перспективных инновационных проектов, обычно требуют значительной степени фактического контроля над текущим менеджментом в этих фирмах.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Учитываются ли на СГП условия безопасности дорожного движения. </w:t>
      </w: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п) Организация хранения материалов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р) Товарно-сырьевая биржа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Управление производственно-технологической комплектации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т) Производственные нормы </w:t>
      </w:r>
    </w:p>
    <w:p w:rsidR="00426E59" w:rsidRPr="00426E59" w:rsidRDefault="00426E59" w:rsidP="00A61593">
      <w:pPr>
        <w:numPr>
          <w:ilvl w:val="0"/>
          <w:numId w:val="11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труда — материальные ресурсы, входящие в состав конечной продукции строительства (зданий и сооружений).</w:t>
      </w:r>
    </w:p>
    <w:p w:rsidR="00426E59" w:rsidRPr="00426E59" w:rsidRDefault="00426E59" w:rsidP="00A61593">
      <w:pPr>
        <w:numPr>
          <w:ilvl w:val="0"/>
          <w:numId w:val="11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 не создающие материальной основы продукции строительства, — топливо, смазочные материалы, запасные части к строительным машинам и оборудованию и др.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З. Предметы стоимостью до 100 руб. за единицу или сроком службы менее одного года.</w:t>
      </w:r>
    </w:p>
    <w:p w:rsidR="00426E59" w:rsidRPr="00426E59" w:rsidRDefault="00426E59" w:rsidP="00A61593">
      <w:pPr>
        <w:numPr>
          <w:ilvl w:val="0"/>
          <w:numId w:val="12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проектный документ, определяющий состав материалов, изделий и оборудования, предназначенный для комплектования, подготовки и осуществления строительства.</w:t>
      </w:r>
    </w:p>
    <w:p w:rsidR="00426E59" w:rsidRPr="00426E59" w:rsidRDefault="00426E59" w:rsidP="00A61593">
      <w:pPr>
        <w:numPr>
          <w:ilvl w:val="0"/>
          <w:numId w:val="12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Предельно допустимый уровень затрат материалов и изделий в натуральном выражении для производства единицы готовой продукции или выполнения определенного объема работ с учетом соблюдения установленных требований к качеству материалов и изготовленной из них продукции.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Характерные для тех или иных материалов при нормальных условиях хранения, транспортирования, погрузки и разгрузки и утвержденные в установленном порядке размеры естественной убыли 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 операций, обеспечивающих предприятие необходимыми материалами, сырьем, изделиями, конструкциями, инструментом и оборудованием.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строительной организации с предприятиями поставщиками, оптовыми и розничными торговыми фирмами, транспортными организациями, включая: поиск потенциальных поставщиков материальных ресурсов; анализ и выбор наиболее подходящих из них; заключение договоров с поставщиками; установление хозяйственных связей с предприятиями по поставкам продукции на строительные объекты; выбор средств и способов доставки материальных ресурсов от поставщиков на строительные объекты; заключение договоров с транспортными фирмами.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службы снабжения с управляющими и производственными подразделениями строительной организации, включая: планирование материально-технического снабжения на основе плана потребности строек в материальных ресурсах; планирование и организация снабжения средствами и предметами труда производственных подразделений; лимитирование отпуска материалов со склада; под-готовка материальных ресурсов к производственному потреблению, отпуск и доставка материальных ресурсов со склада на место их потребления; оперативное регулирование движения материальных ресурсов, контроль над их использованием в организации.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объединяющий в себе приказ на отпуск товарно-материальных ценностей, приемо-сдаточную накладную, транспортную накладную и пропуск на вывоз товарно-материальных ценностей с территории предприятия.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со склада материалов непосредственно для выполнения строительно-монтажных работ.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Документ, предназначенный для отпуска материалов, систематически потребляемых для выполнения работ, а также для контроля за соблюдением лимитов материалов.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материалов, необходимых для производства единицы работ, единицы или группы изделий.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Коммерческие организации, создаваемые для проведения торговых операций и, как правило, специализирующиеся на определенных видах товаров (например, металлопрокат, лес и др.), а также оказывающие посреднические услуги по заключению торговых сделок, где фиксируются спрос и предложение на определенный вид товара, собирается информация о ценах на продукцию, предприятиях, состоянии производств и т.д.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структура, осуществляющая материально- техническое снабжение, переработку полуфабрикатов, материалов, а также комплектное обеспечение строительных объектов материалами, конструкциями и деталями согласно годовым, квартальным, месячным планам и недельно-суточным графикам.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являющейся основанием для списания строительных материалов на себестоимость строительно-монтажных работ, который составляется по отдельным объектам или участкам, согласно данным о выполнении строительных и монтажных работ за месяц.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размещение продукции при котором должны сохраняться ее потребительские качества, а также простота учета и инвентаризации.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использования календарного времени машин: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определяется отношением фактической продолжительности рабочего времени в часах од-ной среднесписочной машины к установленной продолжительности рабочего времени в про-центах; б) определяется отношением количества часов рабочего времени в часах одной среднесписочной машины к продолжительности соответствующего календарного периода времени в часах; в) определяется отношением количества часов работы оной среднесписочной машины в день к общей установленной продолжительности смены в часах; г) а + б + в.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Выбрать верные утверждения 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чего являются строительные генеральные планы: а) технологических карт; б) карт трудовых процессов; в) проектов организации строительства и производства работ.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Выбрать верные утверждения 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должно быть расстояние между выступающими частями крана и строениями, штабелями грузов и другими предметами, расположенными на высоте до 2 м от уровня земли: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а)0,7м; 6)0,5 м; в) 1,2 м; г) 1м.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Плиты перекрытий хранятся в штабелях с предельной высотой: а)2,5м; б)2,0м; в) 1,5 м.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Активная мощность электропотребителей измеряется в: а) кВт; б)кВА;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кВАр.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Юридическим или физическим лицом, осуществляющим долгосрочное вложение капитала в экономику в целях получения прибыли на вложенный капитал является 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инвестор; 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застройщик;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проектировщик; 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подрядчик;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научно-исследовательская организация.</w:t>
      </w: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подрядном способе генподрядчик возглавляет строительство, отвечал перед заказчиком за своевременное и качественное осуществление проекта и сдачу объектов в эксплуатацию. 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аварийным и эвакуационным освещением нет никакой разницы.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России могут создаваться и действовать предприятия собственности: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государственной;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муниципальной;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частной собственности;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собственности общественных организаций.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форма управления в строительстве «л ключ» в большей степени относится: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подрядному способу ведения работ;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 хозяйственному способу ведения работ;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смешанному способу ведения работ. </w:t>
      </w: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Внешние функции снабжения это: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поиск потенциальных поставщиков материальных ресурсов, анализ и выбор наиболее подходящих из них, заключение договоров с поставщиками;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установление хозяйственных связей с предприятиями по постанкам продукции на строительные объекты;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выбор средств и способов доставки материальных ресурсов от поставщиков на строитель-ные объекты, заключение договоров с транспортными фирмами; г) а + б; д) а + б + в; е) б+в.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комплекса работ установлены следующие виды ремонтов: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текущий; б) средний; в) капитальный; г) а + в + г; д) а + б; е) б + в; ж) а + в;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з) б+в.</w:t>
      </w:r>
    </w:p>
    <w:p w:rsidR="00426E59" w:rsidRPr="00426E59" w:rsidRDefault="00426E59" w:rsidP="00426E59">
      <w:pPr>
        <w:tabs>
          <w:tab w:val="left" w:pos="3750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№2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Стройгенплан основного периода строительства;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Стройгенплан подготовительного периода строительства;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Ситуационный стройгенплан;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На стройгенплане показываются. </w:t>
      </w:r>
    </w:p>
    <w:p w:rsidR="00426E59" w:rsidRPr="00426E59" w:rsidRDefault="00426E59" w:rsidP="00A61593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Разрабатывается в том случае, если строящиеся постоянные или реконструируемые существующие здания и сооружения в подготонительный период будут в дальнейшем использоваться строителями временно для собственных нужд.</w:t>
      </w:r>
    </w:p>
    <w:p w:rsidR="00426E59" w:rsidRPr="00426E59" w:rsidRDefault="00426E59" w:rsidP="00A61593">
      <w:pPr>
        <w:numPr>
          <w:ilvl w:val="0"/>
          <w:numId w:val="8"/>
        </w:numPr>
        <w:tabs>
          <w:tab w:val="left" w:pos="284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Отражает те условия, при которых ведется строительство объекта, с запланированной последовательностью на определенной территории.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З. Места расположения временных, в том числе, мобильных зданий и сооружений; временные внеiпние и внутриплощадочные сети с местами подключения к действующей сети; рас-положение монтажных кранов; временные дороги, склады и площадки открытого хранения материалов и изделий; ограждения территории строительства, границы землепользования застройщика и границы соседних земельных участков, на которые застройщик получил право на время строительства (сервитуты), а также существующие подземные коммуникации, на-земные здания и сооружения, дороги, проходы, деревья и др.</w:t>
      </w:r>
    </w:p>
    <w:p w:rsidR="00426E59" w:rsidRPr="00426E59" w:rsidRDefault="00426E59" w:rsidP="00A61593">
      <w:pPr>
        <w:numPr>
          <w:ilvl w:val="0"/>
          <w:numId w:val="9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Разрабатывается на топографической схеме с расположением предприятий материально-технической базы и карьеров, жилых поселков, внешних путей и дорог, станций МНС, речных и морских причалов, линий связи и электропередачи, с транспортными схемами поставки строительных материалов, изделий и оборудования, с нанесением границ территорий возводимого объекта и примыкающих к ней участков существующих зданий и сооружений, вырубки леса и участков, временно отводимых для нужд строительства.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выше доля накладных расходов, тем больших изменений в оценках рентабельности отдельных видов продукции можно ожидать в результате перераспределения накладных расходов.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Верно/неверно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Высокий показатель операционного левериджа свидетельствует о высоком уровне деловых рисков строительной компании.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Требуемые параметры при монтаже или подаче груза следует определять относительно: а) габаритов крана; б) положения крюка крана; в) оси поворота стрелы крана.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Влияет ли отлет груза на размер потенциально опасной зоны. 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 и заказчик не могут являться одним юридическим или физическим лицом.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Застройщик (девелопер) проводит строительство собственными силами или с привлечением подрядчиков, а по окончании принимает объект в эксплуатацию и регистрирует право собственности в местном органе самоуправления. 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использования внутрисменного времени: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определяется фактической эксплуатационной выработкой машин за соответствующий период времени к установленной на тот же период норме, выраженной в процентах;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определяется отношением фактической продолжительности рабочего времени в часах одной среднесписочной машины к установленной продолжительности рабочего времени в процентах;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определяется отношением количества часов полезной работы машин в течение смены к общей установленной продолжительности смены в часах; г) а + б + в.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строительных машин может осуществляться следующими организационными формами: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строительные машины и механизмы находятся на балансе строительных организаций;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строительные машины и механизмы находятся на балансе специализированных подразделений механизации; в) строительные машины и механизмы находятся на балансе и в составе предприятий механизации;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строительные машины и механизмы находятся на балансе лизинговых компаний; д) а + б + в; е) б + в + г; ж) а + в +г; з) а + б + в + г.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 заказчиком комплекс работ по строительству объектов заключает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пользователь; б) генеральный подрядчик; в) субподрядчик; г) научно-исследовательская организация.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строительства могут являться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государственные и частные организации;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государственные, общественные, частные организации;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государственные, общественные, частные организации и физические лица. 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 нормы расхода материалов служат основным измерителем для контроля за фактическим расходованием строительных материалов при производстве работ.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влияет увеличение сменности на общую площадь стройгенплана: а) увеличивает общую площадь; б) уменьшает общую площадь; в) не меняет общей площади.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электроэнергии измеряется в: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кдж; б) кВт•час; в) ккал.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E59" w:rsidRPr="00426E59" w:rsidRDefault="00426E59" w:rsidP="00426E59">
      <w:pPr>
        <w:tabs>
          <w:tab w:val="left" w:pos="3750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Предприятие стройиндустрии с наступательной инновационной стратегией на конкурентном рынке более финансово успешно, чем предприятие с оборонительной инновационной стратегией.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E59">
        <w:rPr>
          <w:rFonts w:ascii="Times New Roman" w:eastAsia="Times New Roman" w:hAnsi="Times New Roman" w:cs="Times New Roman"/>
          <w:sz w:val="24"/>
          <w:szCs w:val="24"/>
        </w:rPr>
        <w:t>При подаче Твердой оферты акцент должен быть полным и безоговорочным.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Границы опасной зоны;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Выбор и размещение монтажных кранов при проектировании СГП.</w:t>
      </w:r>
    </w:p>
    <w:p w:rsidR="00426E59" w:rsidRPr="00426E59" w:rsidRDefault="00426E59" w:rsidP="00426E59">
      <w:p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1.Необходимо производить для определения возможностей выполнения погрузочно-разгрузочных и монтажных работ, с учетом обеспечения безопасных условий работы.</w:t>
      </w:r>
    </w:p>
    <w:p w:rsidR="00426E59" w:rsidRPr="00426E59" w:rsidRDefault="00426E59" w:rsidP="00426E59">
      <w:p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2.Находятся за пределами границ зоны обслуживания краном и определяются с учетом габаритов перемещаемого груза и его отлета в зависимости от высоты подъема.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Генподрядчик не несет ответственность за выполнение работ, осуществляемых субподрядчиками. 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Субподрядчик заключает подрядный договор с заказчиком и выполняет своими силами основной объем общестроительных работ и координирует деятельность всех участников строительного производства 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Являются ли места, над которыми происходит перемещение груза кранами, потенциально опасными производственными факторами. 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Временные здания и сооружения;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Временные здания и сооружения объемного характера</w:t>
      </w:r>
    </w:p>
    <w:p w:rsidR="00426E59" w:rsidRPr="00426E59" w:rsidRDefault="00426E59" w:rsidP="00A61593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Подсобно-вспомогательные и обслуживающие объекты, находящиеся на строительных площадках и необходимые для подготовки, организации и ведения строительства постоянных зданий и сооружений и их комплексов во всех отраслях хозяйственной деятельности.</w:t>
      </w:r>
    </w:p>
    <w:p w:rsidR="00426E59" w:rsidRPr="00426E59" w:rsidRDefault="00426E59" w:rsidP="00A61593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строения, имеющие объем и возводимые на поверхности земли для обслуживания строительно-монтажных работ и различных видов хозяйственной деятельности.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Выбрать верные утверждения 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какой группе относятся следующие помещения: гардеробная, столовая, умывальная, сушильная, Медпункт: а) административные; б) производственные; в) санитарно-бытовые.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Выбрать верные утверждения 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Какого размера должны быть проходы между штабелями: а) 0,5м; б) 1,0м; в) 1,5 м.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потребности в энергетических ресурсах и воде производится на основе календарного плана строительства для периода: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наиболее интенсивным потреблением;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наименее интенсивным потреблением;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 средним потреблением.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 поступления на объект материальных ресурсов составляются на основании рабочих чертежей и календарного плана производства работ.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Комплектовочные ведомости и графики поставок строительных конструкций, изделий, материалов разрабатываются проектной организацией на стадии разработки рабочих чертежей. 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использования календарного времени машин определяется отношением фактической продолжительности рабочего времени одной среднесписочной машины к установленной продолжительности рабочего времени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Инвестиции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Инвестиционная стадия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Капитальные вложения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Межотраслевые связи строительной отрасли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Прединвестиционная стадия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Продукция строительной отрасли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Реализация строительной продукции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Строительство </w:t>
      </w:r>
    </w:p>
    <w:p w:rsidR="00426E59" w:rsidRPr="00426E59" w:rsidRDefault="00426E59" w:rsidP="00A6159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Отдельная самостоятельная отрасль экономики страны, которая предназначена для ввода в действие новых, а также реконструкции, расширения, ремонта и технического перевооружения действующих объектов производственного и непроизводственного назначения.</w:t>
      </w:r>
    </w:p>
    <w:p w:rsidR="00426E59" w:rsidRPr="00426E59" w:rsidRDefault="00426E59" w:rsidP="00A61593">
      <w:pPr>
        <w:numPr>
          <w:ilvl w:val="0"/>
          <w:numId w:val="1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Законченные строительством и сданные в эксплуатацию объекты промышленной недвижимости, железные и автомобильные дороги, электростанции, ирригационные и судоходные каналы, порты, жилые дома и другие объекты, образующие основные фонды экономики народного хозяйства страны.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З. Затраты на воспроизводство основных фондов или финансовые средства, затрачивающиеся на строительство новых, реконструкцию и техническое перевооружение действу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ющих предприятий, а также на жилищное, коммунальное и культурно-бытовое строительство.</w:t>
      </w:r>
    </w:p>
    <w:p w:rsidR="00426E59" w:rsidRPr="00426E59" w:rsidRDefault="00426E59" w:rsidP="00A61593">
      <w:pPr>
        <w:numPr>
          <w:ilvl w:val="0"/>
          <w:numId w:val="15"/>
        </w:numPr>
        <w:tabs>
          <w:tab w:val="left" w:pos="0"/>
          <w:tab w:val="left" w:pos="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виды имущественных и интеллектуальных ценностей, вкладываемых в объекты предпринимательской и других видов деятельности, в результате которой образуется прибыль (доход) или достигается социальный эффект.</w:t>
      </w:r>
    </w:p>
    <w:p w:rsidR="00426E59" w:rsidRPr="00426E59" w:rsidRDefault="00426E59" w:rsidP="00A61593">
      <w:pPr>
        <w:numPr>
          <w:ilvl w:val="0"/>
          <w:numId w:val="15"/>
        </w:numPr>
        <w:tabs>
          <w:tab w:val="left" w:pos="0"/>
          <w:tab w:val="left" w:pos="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связи отрасли строительство с другими отраслями национальной экономики по производству и распределению различной продукции, оказанию услуг.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Этап строительного процесса, включающий технико-экономические исследования целесообразности строительства объекта, проектирование объекта и инженерно-техническую подготовку к строительству.</w:t>
      </w:r>
    </w:p>
    <w:p w:rsidR="00426E59" w:rsidRPr="00426E59" w:rsidRDefault="00426E59" w:rsidP="00A61593">
      <w:pPr>
        <w:numPr>
          <w:ilvl w:val="0"/>
          <w:numId w:val="16"/>
        </w:numPr>
        <w:tabs>
          <w:tab w:val="left" w:pos="0"/>
          <w:tab w:val="left" w:pos="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строительного процесса, соединяющий все его технологические элементы, в результате функционирования которых создает строительная продукция, формируются совокупные фактические издержки строительного производства, материально-вещественные элементы зданий и сооружений, их архитектурно-строительная выразительность и качество.</w:t>
      </w:r>
    </w:p>
    <w:p w:rsidR="00426E59" w:rsidRPr="00426E59" w:rsidRDefault="00426E59" w:rsidP="00A61593">
      <w:pPr>
        <w:numPr>
          <w:ilvl w:val="0"/>
          <w:numId w:val="17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законченных сооружений в эксплуатацию и передача i заказчику как основных фондов.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C87BDF" w:rsidRDefault="00945795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F82F2B" w:rsidRDefault="00945795" w:rsidP="00A61593">
      <w:pPr>
        <w:pStyle w:val="ab"/>
        <w:widowControl w:val="0"/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bookmarkStart w:id="2" w:name="_Toc442083658"/>
      <w:r>
        <w:rPr>
          <w:rFonts w:ascii="Times New Roman" w:hAnsi="Times New Roman"/>
          <w:b/>
          <w:sz w:val="24"/>
          <w:szCs w:val="24"/>
        </w:rPr>
        <w:t>К</w:t>
      </w:r>
      <w:r w:rsidRPr="00F82F2B">
        <w:rPr>
          <w:rFonts w:ascii="Times New Roman" w:hAnsi="Times New Roman"/>
          <w:b/>
          <w:sz w:val="24"/>
          <w:szCs w:val="24"/>
        </w:rPr>
        <w:t>омплект заданий для курсовой работы</w:t>
      </w:r>
      <w:bookmarkEnd w:id="2"/>
    </w:p>
    <w:p w:rsidR="00945795" w:rsidRPr="00F82F2B" w:rsidRDefault="00945795" w:rsidP="00945795">
      <w:pPr>
        <w:widowControl w:val="0"/>
        <w:spacing w:after="0" w:line="240" w:lineRule="auto"/>
        <w:ind w:left="36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442083659"/>
      <w:r w:rsidRPr="00F82F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данны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для проектирования служат: КП</w:t>
      </w:r>
      <w:r w:rsidRPr="00F82F2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дисциплине «</w:t>
      </w:r>
      <w:r w:rsidR="00BC0B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возведения зданий</w:t>
      </w:r>
      <w:r w:rsidRPr="00F82F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"/>
    </w:p>
    <w:p w:rsidR="00945795" w:rsidRPr="00F82F2B" w:rsidRDefault="00945795" w:rsidP="00945795">
      <w:pPr>
        <w:widowControl w:val="0"/>
        <w:spacing w:after="0" w:line="240" w:lineRule="auto"/>
        <w:ind w:left="36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75"/>
        <w:gridCol w:w="2694"/>
        <w:gridCol w:w="3543"/>
        <w:gridCol w:w="2658"/>
      </w:tblGrid>
      <w:tr w:rsidR="00945795" w:rsidRPr="00F82F2B" w:rsidTr="00BC0B23">
        <w:tc>
          <w:tcPr>
            <w:tcW w:w="675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п-п</w:t>
            </w:r>
          </w:p>
        </w:tc>
        <w:tc>
          <w:tcPr>
            <w:tcW w:w="2694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543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ретная цель выполнения работы</w:t>
            </w:r>
          </w:p>
        </w:tc>
        <w:tc>
          <w:tcPr>
            <w:tcW w:w="2658" w:type="dxa"/>
            <w:shd w:val="clear" w:color="auto" w:fill="auto"/>
          </w:tcPr>
          <w:p w:rsidR="00945795" w:rsidRPr="00F82F2B" w:rsidRDefault="00945795" w:rsidP="00BC0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 w:rsidR="00BC0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  <w:tr w:rsidR="00945795" w:rsidRPr="00F82F2B" w:rsidTr="00BC0B23">
        <w:trPr>
          <w:trHeight w:val="794"/>
        </w:trPr>
        <w:tc>
          <w:tcPr>
            <w:tcW w:w="675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45795" w:rsidRPr="00F82F2B" w:rsidRDefault="00BC0B23" w:rsidP="00BC0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строительства здания</w:t>
            </w:r>
          </w:p>
        </w:tc>
        <w:tc>
          <w:tcPr>
            <w:tcW w:w="3543" w:type="dxa"/>
            <w:shd w:val="clear" w:color="auto" w:fill="auto"/>
          </w:tcPr>
          <w:p w:rsidR="00945795" w:rsidRPr="00F82F2B" w:rsidRDefault="00945795" w:rsidP="00BC0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="00BC0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календарного плана строительства и строительного генерального плана на возведение надземной части здания</w:t>
            </w:r>
          </w:p>
        </w:tc>
        <w:tc>
          <w:tcPr>
            <w:tcW w:w="2658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стр.</w:t>
            </w:r>
          </w:p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ельной записки</w:t>
            </w:r>
          </w:p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 формат А1</w:t>
            </w:r>
            <w:r w:rsidR="00BC0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2листа</w:t>
            </w:r>
          </w:p>
        </w:tc>
      </w:tr>
    </w:tbl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следующим образом: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пояснительной записки К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(нормоконтроль)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максимум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баллов;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графической части КП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(нормоконтроль)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 5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баллов;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уровень владения материалом (ответы на вопросы) (5 вопросов)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максимум 5 баллов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6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результат - среднее арифметическое по всем показателям</w:t>
      </w:r>
    </w:p>
    <w:p w:rsidR="00BC0B23" w:rsidRDefault="00BC0B23" w:rsidP="00BC0B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C0B23" w:rsidRPr="00BC0B23" w:rsidRDefault="00BC0B23" w:rsidP="00A61593">
      <w:pPr>
        <w:pStyle w:val="ab"/>
        <w:widowControl w:val="0"/>
        <w:numPr>
          <w:ilvl w:val="0"/>
          <w:numId w:val="5"/>
        </w:numPr>
        <w:spacing w:after="0" w:line="240" w:lineRule="auto"/>
        <w:ind w:left="142" w:firstLine="0"/>
        <w:jc w:val="center"/>
        <w:rPr>
          <w:rFonts w:ascii="Times New Roman" w:hAnsi="Times New Roman"/>
          <w:b/>
        </w:rPr>
      </w:pPr>
      <w:r w:rsidRPr="00BC0B23">
        <w:rPr>
          <w:rFonts w:ascii="Times New Roman" w:hAnsi="Times New Roman"/>
          <w:b/>
        </w:rPr>
        <w:t xml:space="preserve"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 </w:t>
      </w: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кзаменационный тест состоит из </w:t>
      </w:r>
      <w:r w:rsidR="00BC0B2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верный ответ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балл, за неверный – 0 баллов. Мак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симальное количество баллов – </w:t>
      </w:r>
      <w:r w:rsidR="00BC0B2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Чтобы получить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оценку, необходимо набрать не менее </w:t>
      </w:r>
      <w:r w:rsidR="00BC0B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C42098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– до </w:t>
      </w:r>
      <w:r w:rsidR="00BC0B2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Pr="00C42098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неудовлетворительно;</w:t>
      </w:r>
    </w:p>
    <w:p w:rsidR="00945795" w:rsidRPr="005D0CB9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– </w:t>
      </w:r>
      <w:r w:rsidR="00BC0B2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7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…</w:t>
      </w:r>
      <w:r w:rsidR="00BC0B2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10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удовлетворительно;</w:t>
      </w:r>
    </w:p>
    <w:p w:rsidR="00945795" w:rsidRDefault="00BC0B23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– 11…13</w:t>
      </w:r>
      <w:r w:rsidR="00945795"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 w:rsidR="0094579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="0094579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хорошо</w:t>
      </w:r>
    </w:p>
    <w:p w:rsidR="00BC0B23" w:rsidRDefault="00BC0B23" w:rsidP="00BC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– 14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 xml:space="preserve">           отлично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sectPr w:rsidR="00945795" w:rsidSect="00945795">
      <w:headerReference w:type="even" r:id="rId14"/>
      <w:headerReference w:type="default" r:id="rId15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8F9" w:rsidRDefault="005068F9">
      <w:pPr>
        <w:spacing w:after="0" w:line="240" w:lineRule="auto"/>
      </w:pPr>
      <w:r>
        <w:separator/>
      </w:r>
    </w:p>
  </w:endnote>
  <w:endnote w:type="continuationSeparator" w:id="0">
    <w:p w:rsidR="005068F9" w:rsidRDefault="0050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868" w:rsidRDefault="00162868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868" w:rsidRDefault="00162868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244FF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868" w:rsidRPr="005F23B0" w:rsidRDefault="00162868" w:rsidP="00F11B63">
    <w:pPr>
      <w:pStyle w:val="a5"/>
      <w:jc w:val="right"/>
    </w:pPr>
    <w: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868" w:rsidRDefault="0016286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8F9" w:rsidRDefault="005068F9">
      <w:pPr>
        <w:spacing w:after="0" w:line="240" w:lineRule="auto"/>
      </w:pPr>
      <w:r>
        <w:separator/>
      </w:r>
    </w:p>
  </w:footnote>
  <w:footnote w:type="continuationSeparator" w:id="0">
    <w:p w:rsidR="005068F9" w:rsidRDefault="00506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868" w:rsidRDefault="00162868" w:rsidP="00166E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2868" w:rsidRDefault="00162868" w:rsidP="00166EC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868" w:rsidRDefault="00162868" w:rsidP="00166E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677"/>
    <w:multiLevelType w:val="hybridMultilevel"/>
    <w:tmpl w:val="19B4941C"/>
    <w:lvl w:ilvl="0" w:tplc="8CE8454A">
      <w:start w:val="4"/>
      <w:numFmt w:val="decimal"/>
      <w:lvlText w:val="%1."/>
      <w:lvlJc w:val="left"/>
    </w:lvl>
    <w:lvl w:ilvl="1" w:tplc="AD24BF2C">
      <w:start w:val="1"/>
      <w:numFmt w:val="bullet"/>
      <w:lvlText w:val="-"/>
      <w:lvlJc w:val="left"/>
    </w:lvl>
    <w:lvl w:ilvl="2" w:tplc="AEFECEF4">
      <w:numFmt w:val="decimal"/>
      <w:lvlText w:val=""/>
      <w:lvlJc w:val="left"/>
    </w:lvl>
    <w:lvl w:ilvl="3" w:tplc="DF1249A2">
      <w:numFmt w:val="decimal"/>
      <w:lvlText w:val=""/>
      <w:lvlJc w:val="left"/>
    </w:lvl>
    <w:lvl w:ilvl="4" w:tplc="3F306A16">
      <w:numFmt w:val="decimal"/>
      <w:lvlText w:val=""/>
      <w:lvlJc w:val="left"/>
    </w:lvl>
    <w:lvl w:ilvl="5" w:tplc="54CA1A9A">
      <w:numFmt w:val="decimal"/>
      <w:lvlText w:val=""/>
      <w:lvlJc w:val="left"/>
    </w:lvl>
    <w:lvl w:ilvl="6" w:tplc="DE58951E">
      <w:numFmt w:val="decimal"/>
      <w:lvlText w:val=""/>
      <w:lvlJc w:val="left"/>
    </w:lvl>
    <w:lvl w:ilvl="7" w:tplc="42341942">
      <w:numFmt w:val="decimal"/>
      <w:lvlText w:val=""/>
      <w:lvlJc w:val="left"/>
    </w:lvl>
    <w:lvl w:ilvl="8" w:tplc="4D866DC0">
      <w:numFmt w:val="decimal"/>
      <w:lvlText w:val=""/>
      <w:lvlJc w:val="left"/>
    </w:lvl>
  </w:abstractNum>
  <w:abstractNum w:abstractNumId="1">
    <w:nsid w:val="00000ECC"/>
    <w:multiLevelType w:val="hybridMultilevel"/>
    <w:tmpl w:val="2FE84EE8"/>
    <w:lvl w:ilvl="0" w:tplc="1E088E52">
      <w:start w:val="4"/>
      <w:numFmt w:val="decimal"/>
      <w:lvlText w:val="%1."/>
      <w:lvlJc w:val="left"/>
    </w:lvl>
    <w:lvl w:ilvl="1" w:tplc="4DD09542">
      <w:start w:val="1"/>
      <w:numFmt w:val="bullet"/>
      <w:lvlText w:val="-"/>
      <w:lvlJc w:val="left"/>
    </w:lvl>
    <w:lvl w:ilvl="2" w:tplc="6AA84164">
      <w:numFmt w:val="decimal"/>
      <w:lvlText w:val=""/>
      <w:lvlJc w:val="left"/>
    </w:lvl>
    <w:lvl w:ilvl="3" w:tplc="1A4C5A56">
      <w:numFmt w:val="decimal"/>
      <w:lvlText w:val=""/>
      <w:lvlJc w:val="left"/>
    </w:lvl>
    <w:lvl w:ilvl="4" w:tplc="221CDE96">
      <w:numFmt w:val="decimal"/>
      <w:lvlText w:val=""/>
      <w:lvlJc w:val="left"/>
    </w:lvl>
    <w:lvl w:ilvl="5" w:tplc="BC00DE20">
      <w:numFmt w:val="decimal"/>
      <w:lvlText w:val=""/>
      <w:lvlJc w:val="left"/>
    </w:lvl>
    <w:lvl w:ilvl="6" w:tplc="FDEE4A0A">
      <w:numFmt w:val="decimal"/>
      <w:lvlText w:val=""/>
      <w:lvlJc w:val="left"/>
    </w:lvl>
    <w:lvl w:ilvl="7" w:tplc="F502F892">
      <w:numFmt w:val="decimal"/>
      <w:lvlText w:val=""/>
      <w:lvlJc w:val="left"/>
    </w:lvl>
    <w:lvl w:ilvl="8" w:tplc="BB6A5700">
      <w:numFmt w:val="decimal"/>
      <w:lvlText w:val=""/>
      <w:lvlJc w:val="left"/>
    </w:lvl>
  </w:abstractNum>
  <w:abstractNum w:abstractNumId="2">
    <w:nsid w:val="00000FBF"/>
    <w:multiLevelType w:val="hybridMultilevel"/>
    <w:tmpl w:val="2A7C3B52"/>
    <w:lvl w:ilvl="0" w:tplc="42369C92">
      <w:start w:val="7"/>
      <w:numFmt w:val="decimal"/>
      <w:lvlText w:val="%1."/>
      <w:lvlJc w:val="left"/>
    </w:lvl>
    <w:lvl w:ilvl="1" w:tplc="3D0A0BA8">
      <w:start w:val="1"/>
      <w:numFmt w:val="bullet"/>
      <w:lvlText w:val="-"/>
      <w:lvlJc w:val="left"/>
    </w:lvl>
    <w:lvl w:ilvl="2" w:tplc="7706B104">
      <w:numFmt w:val="decimal"/>
      <w:lvlText w:val=""/>
      <w:lvlJc w:val="left"/>
    </w:lvl>
    <w:lvl w:ilvl="3" w:tplc="888CCAEC">
      <w:numFmt w:val="decimal"/>
      <w:lvlText w:val=""/>
      <w:lvlJc w:val="left"/>
    </w:lvl>
    <w:lvl w:ilvl="4" w:tplc="3D3C715A">
      <w:numFmt w:val="decimal"/>
      <w:lvlText w:val=""/>
      <w:lvlJc w:val="left"/>
    </w:lvl>
    <w:lvl w:ilvl="5" w:tplc="05584202">
      <w:numFmt w:val="decimal"/>
      <w:lvlText w:val=""/>
      <w:lvlJc w:val="left"/>
    </w:lvl>
    <w:lvl w:ilvl="6" w:tplc="C4488990">
      <w:numFmt w:val="decimal"/>
      <w:lvlText w:val=""/>
      <w:lvlJc w:val="left"/>
    </w:lvl>
    <w:lvl w:ilvl="7" w:tplc="D8B67654">
      <w:numFmt w:val="decimal"/>
      <w:lvlText w:val=""/>
      <w:lvlJc w:val="left"/>
    </w:lvl>
    <w:lvl w:ilvl="8" w:tplc="15DCD6B0">
      <w:numFmt w:val="decimal"/>
      <w:lvlText w:val=""/>
      <w:lvlJc w:val="left"/>
    </w:lvl>
  </w:abstractNum>
  <w:abstractNum w:abstractNumId="3">
    <w:nsid w:val="00001AF4"/>
    <w:multiLevelType w:val="hybridMultilevel"/>
    <w:tmpl w:val="F8BE3A18"/>
    <w:lvl w:ilvl="0" w:tplc="95266470">
      <w:start w:val="1"/>
      <w:numFmt w:val="decimal"/>
      <w:lvlText w:val="%1."/>
      <w:lvlJc w:val="left"/>
    </w:lvl>
    <w:lvl w:ilvl="1" w:tplc="887A2B00">
      <w:start w:val="1"/>
      <w:numFmt w:val="bullet"/>
      <w:lvlText w:val="-"/>
      <w:lvlJc w:val="left"/>
    </w:lvl>
    <w:lvl w:ilvl="2" w:tplc="1A8E03E8">
      <w:numFmt w:val="decimal"/>
      <w:lvlText w:val=""/>
      <w:lvlJc w:val="left"/>
    </w:lvl>
    <w:lvl w:ilvl="3" w:tplc="45E822D0">
      <w:numFmt w:val="decimal"/>
      <w:lvlText w:val=""/>
      <w:lvlJc w:val="left"/>
    </w:lvl>
    <w:lvl w:ilvl="4" w:tplc="E940B8B6">
      <w:numFmt w:val="decimal"/>
      <w:lvlText w:val=""/>
      <w:lvlJc w:val="left"/>
    </w:lvl>
    <w:lvl w:ilvl="5" w:tplc="CEC264F4">
      <w:numFmt w:val="decimal"/>
      <w:lvlText w:val=""/>
      <w:lvlJc w:val="left"/>
    </w:lvl>
    <w:lvl w:ilvl="6" w:tplc="7DF21BD0">
      <w:numFmt w:val="decimal"/>
      <w:lvlText w:val=""/>
      <w:lvlJc w:val="left"/>
    </w:lvl>
    <w:lvl w:ilvl="7" w:tplc="757215C0">
      <w:numFmt w:val="decimal"/>
      <w:lvlText w:val=""/>
      <w:lvlJc w:val="left"/>
    </w:lvl>
    <w:lvl w:ilvl="8" w:tplc="B4105EB2">
      <w:numFmt w:val="decimal"/>
      <w:lvlText w:val=""/>
      <w:lvlJc w:val="left"/>
    </w:lvl>
  </w:abstractNum>
  <w:abstractNum w:abstractNumId="4">
    <w:nsid w:val="00002F14"/>
    <w:multiLevelType w:val="hybridMultilevel"/>
    <w:tmpl w:val="CAF81484"/>
    <w:lvl w:ilvl="0" w:tplc="420C1B16">
      <w:start w:val="8"/>
      <w:numFmt w:val="decimal"/>
      <w:lvlText w:val="%1."/>
      <w:lvlJc w:val="left"/>
    </w:lvl>
    <w:lvl w:ilvl="1" w:tplc="96BC11DA">
      <w:start w:val="1"/>
      <w:numFmt w:val="bullet"/>
      <w:lvlText w:val="-"/>
      <w:lvlJc w:val="left"/>
    </w:lvl>
    <w:lvl w:ilvl="2" w:tplc="16365608">
      <w:numFmt w:val="decimal"/>
      <w:lvlText w:val=""/>
      <w:lvlJc w:val="left"/>
    </w:lvl>
    <w:lvl w:ilvl="3" w:tplc="E61A39BE">
      <w:numFmt w:val="decimal"/>
      <w:lvlText w:val=""/>
      <w:lvlJc w:val="left"/>
    </w:lvl>
    <w:lvl w:ilvl="4" w:tplc="A5C87B18">
      <w:numFmt w:val="decimal"/>
      <w:lvlText w:val=""/>
      <w:lvlJc w:val="left"/>
    </w:lvl>
    <w:lvl w:ilvl="5" w:tplc="A784F10E">
      <w:numFmt w:val="decimal"/>
      <w:lvlText w:val=""/>
      <w:lvlJc w:val="left"/>
    </w:lvl>
    <w:lvl w:ilvl="6" w:tplc="4438A4BA">
      <w:numFmt w:val="decimal"/>
      <w:lvlText w:val=""/>
      <w:lvlJc w:val="left"/>
    </w:lvl>
    <w:lvl w:ilvl="7" w:tplc="FBA44F1C">
      <w:numFmt w:val="decimal"/>
      <w:lvlText w:val=""/>
      <w:lvlJc w:val="left"/>
    </w:lvl>
    <w:lvl w:ilvl="8" w:tplc="3A04F39A">
      <w:numFmt w:val="decimal"/>
      <w:lvlText w:val=""/>
      <w:lvlJc w:val="left"/>
    </w:lvl>
  </w:abstractNum>
  <w:abstractNum w:abstractNumId="5">
    <w:nsid w:val="00003CD6"/>
    <w:multiLevelType w:val="hybridMultilevel"/>
    <w:tmpl w:val="C740812C"/>
    <w:lvl w:ilvl="0" w:tplc="D69817C2">
      <w:start w:val="4"/>
      <w:numFmt w:val="decimal"/>
      <w:lvlText w:val="%1."/>
      <w:lvlJc w:val="left"/>
    </w:lvl>
    <w:lvl w:ilvl="1" w:tplc="BDB2DC3C">
      <w:start w:val="1"/>
      <w:numFmt w:val="bullet"/>
      <w:lvlText w:val="-"/>
      <w:lvlJc w:val="left"/>
    </w:lvl>
    <w:lvl w:ilvl="2" w:tplc="83A6E656">
      <w:numFmt w:val="decimal"/>
      <w:lvlText w:val=""/>
      <w:lvlJc w:val="left"/>
    </w:lvl>
    <w:lvl w:ilvl="3" w:tplc="F9C0CB76">
      <w:numFmt w:val="decimal"/>
      <w:lvlText w:val=""/>
      <w:lvlJc w:val="left"/>
    </w:lvl>
    <w:lvl w:ilvl="4" w:tplc="FC42F558">
      <w:numFmt w:val="decimal"/>
      <w:lvlText w:val=""/>
      <w:lvlJc w:val="left"/>
    </w:lvl>
    <w:lvl w:ilvl="5" w:tplc="CF2416F8">
      <w:numFmt w:val="decimal"/>
      <w:lvlText w:val=""/>
      <w:lvlJc w:val="left"/>
    </w:lvl>
    <w:lvl w:ilvl="6" w:tplc="83F2440C">
      <w:numFmt w:val="decimal"/>
      <w:lvlText w:val=""/>
      <w:lvlJc w:val="left"/>
    </w:lvl>
    <w:lvl w:ilvl="7" w:tplc="095A0E90">
      <w:numFmt w:val="decimal"/>
      <w:lvlText w:val=""/>
      <w:lvlJc w:val="left"/>
    </w:lvl>
    <w:lvl w:ilvl="8" w:tplc="1376EBBC">
      <w:numFmt w:val="decimal"/>
      <w:lvlText w:val=""/>
      <w:lvlJc w:val="left"/>
    </w:lvl>
  </w:abstractNum>
  <w:abstractNum w:abstractNumId="6">
    <w:nsid w:val="000046CF"/>
    <w:multiLevelType w:val="hybridMultilevel"/>
    <w:tmpl w:val="848EBFAA"/>
    <w:lvl w:ilvl="0" w:tplc="3CE4517E">
      <w:start w:val="6"/>
      <w:numFmt w:val="decimal"/>
      <w:lvlText w:val="%1."/>
      <w:lvlJc w:val="left"/>
    </w:lvl>
    <w:lvl w:ilvl="1" w:tplc="D4F8CFD2">
      <w:numFmt w:val="decimal"/>
      <w:lvlText w:val=""/>
      <w:lvlJc w:val="left"/>
    </w:lvl>
    <w:lvl w:ilvl="2" w:tplc="3A9825EE">
      <w:numFmt w:val="decimal"/>
      <w:lvlText w:val=""/>
      <w:lvlJc w:val="left"/>
    </w:lvl>
    <w:lvl w:ilvl="3" w:tplc="69B4910A">
      <w:numFmt w:val="decimal"/>
      <w:lvlText w:val=""/>
      <w:lvlJc w:val="left"/>
    </w:lvl>
    <w:lvl w:ilvl="4" w:tplc="C67AD83A">
      <w:numFmt w:val="decimal"/>
      <w:lvlText w:val=""/>
      <w:lvlJc w:val="left"/>
    </w:lvl>
    <w:lvl w:ilvl="5" w:tplc="D494C4DE">
      <w:numFmt w:val="decimal"/>
      <w:lvlText w:val=""/>
      <w:lvlJc w:val="left"/>
    </w:lvl>
    <w:lvl w:ilvl="6" w:tplc="0610E8A0">
      <w:numFmt w:val="decimal"/>
      <w:lvlText w:val=""/>
      <w:lvlJc w:val="left"/>
    </w:lvl>
    <w:lvl w:ilvl="7" w:tplc="041AA8C2">
      <w:numFmt w:val="decimal"/>
      <w:lvlText w:val=""/>
      <w:lvlJc w:val="left"/>
    </w:lvl>
    <w:lvl w:ilvl="8" w:tplc="B396323C">
      <w:numFmt w:val="decimal"/>
      <w:lvlText w:val=""/>
      <w:lvlJc w:val="left"/>
    </w:lvl>
  </w:abstractNum>
  <w:abstractNum w:abstractNumId="7">
    <w:nsid w:val="0000494A"/>
    <w:multiLevelType w:val="hybridMultilevel"/>
    <w:tmpl w:val="F56E1286"/>
    <w:lvl w:ilvl="0" w:tplc="DE96B316">
      <w:start w:val="1"/>
      <w:numFmt w:val="decimal"/>
      <w:lvlText w:val="%1."/>
      <w:lvlJc w:val="left"/>
    </w:lvl>
    <w:lvl w:ilvl="1" w:tplc="084A608E">
      <w:start w:val="1"/>
      <w:numFmt w:val="bullet"/>
      <w:lvlText w:val="-"/>
      <w:lvlJc w:val="left"/>
    </w:lvl>
    <w:lvl w:ilvl="2" w:tplc="939C55EA">
      <w:numFmt w:val="decimal"/>
      <w:lvlText w:val=""/>
      <w:lvlJc w:val="left"/>
    </w:lvl>
    <w:lvl w:ilvl="3" w:tplc="531A5CC0">
      <w:numFmt w:val="decimal"/>
      <w:lvlText w:val=""/>
      <w:lvlJc w:val="left"/>
    </w:lvl>
    <w:lvl w:ilvl="4" w:tplc="8452C8F8">
      <w:numFmt w:val="decimal"/>
      <w:lvlText w:val=""/>
      <w:lvlJc w:val="left"/>
    </w:lvl>
    <w:lvl w:ilvl="5" w:tplc="7548C9BE">
      <w:numFmt w:val="decimal"/>
      <w:lvlText w:val=""/>
      <w:lvlJc w:val="left"/>
    </w:lvl>
    <w:lvl w:ilvl="6" w:tplc="F9E6B328">
      <w:numFmt w:val="decimal"/>
      <w:lvlText w:val=""/>
      <w:lvlJc w:val="left"/>
    </w:lvl>
    <w:lvl w:ilvl="7" w:tplc="9B60273E">
      <w:numFmt w:val="decimal"/>
      <w:lvlText w:val=""/>
      <w:lvlJc w:val="left"/>
    </w:lvl>
    <w:lvl w:ilvl="8" w:tplc="DAF470A6">
      <w:numFmt w:val="decimal"/>
      <w:lvlText w:val=""/>
      <w:lvlJc w:val="left"/>
    </w:lvl>
  </w:abstractNum>
  <w:abstractNum w:abstractNumId="8">
    <w:nsid w:val="00005C67"/>
    <w:multiLevelType w:val="hybridMultilevel"/>
    <w:tmpl w:val="CC4C08E0"/>
    <w:lvl w:ilvl="0" w:tplc="C32E742E">
      <w:start w:val="1"/>
      <w:numFmt w:val="decimal"/>
      <w:lvlText w:val="%1."/>
      <w:lvlJc w:val="left"/>
    </w:lvl>
    <w:lvl w:ilvl="1" w:tplc="92CE950A">
      <w:start w:val="1"/>
      <w:numFmt w:val="bullet"/>
      <w:lvlText w:val="-"/>
      <w:lvlJc w:val="left"/>
    </w:lvl>
    <w:lvl w:ilvl="2" w:tplc="1C32012E">
      <w:numFmt w:val="decimal"/>
      <w:lvlText w:val=""/>
      <w:lvlJc w:val="left"/>
    </w:lvl>
    <w:lvl w:ilvl="3" w:tplc="BE9E5508">
      <w:numFmt w:val="decimal"/>
      <w:lvlText w:val=""/>
      <w:lvlJc w:val="left"/>
    </w:lvl>
    <w:lvl w:ilvl="4" w:tplc="A02E7D86">
      <w:numFmt w:val="decimal"/>
      <w:lvlText w:val=""/>
      <w:lvlJc w:val="left"/>
    </w:lvl>
    <w:lvl w:ilvl="5" w:tplc="E466A916">
      <w:numFmt w:val="decimal"/>
      <w:lvlText w:val=""/>
      <w:lvlJc w:val="left"/>
    </w:lvl>
    <w:lvl w:ilvl="6" w:tplc="254E86BA">
      <w:numFmt w:val="decimal"/>
      <w:lvlText w:val=""/>
      <w:lvlJc w:val="left"/>
    </w:lvl>
    <w:lvl w:ilvl="7" w:tplc="0C6CF352">
      <w:numFmt w:val="decimal"/>
      <w:lvlText w:val=""/>
      <w:lvlJc w:val="left"/>
    </w:lvl>
    <w:lvl w:ilvl="8" w:tplc="285224E4">
      <w:numFmt w:val="decimal"/>
      <w:lvlText w:val=""/>
      <w:lvlJc w:val="left"/>
    </w:lvl>
  </w:abstractNum>
  <w:abstractNum w:abstractNumId="9">
    <w:nsid w:val="00007874"/>
    <w:multiLevelType w:val="hybridMultilevel"/>
    <w:tmpl w:val="AC281028"/>
    <w:lvl w:ilvl="0" w:tplc="4B0800F4">
      <w:start w:val="1"/>
      <w:numFmt w:val="decimal"/>
      <w:lvlText w:val="%1."/>
      <w:lvlJc w:val="left"/>
    </w:lvl>
    <w:lvl w:ilvl="1" w:tplc="F9FE3848">
      <w:start w:val="1"/>
      <w:numFmt w:val="bullet"/>
      <w:lvlText w:val="-"/>
      <w:lvlJc w:val="left"/>
    </w:lvl>
    <w:lvl w:ilvl="2" w:tplc="A6CA1A48">
      <w:numFmt w:val="decimal"/>
      <w:lvlText w:val=""/>
      <w:lvlJc w:val="left"/>
    </w:lvl>
    <w:lvl w:ilvl="3" w:tplc="8C5E5AA4">
      <w:numFmt w:val="decimal"/>
      <w:lvlText w:val=""/>
      <w:lvlJc w:val="left"/>
    </w:lvl>
    <w:lvl w:ilvl="4" w:tplc="D7F45438">
      <w:numFmt w:val="decimal"/>
      <w:lvlText w:val=""/>
      <w:lvlJc w:val="left"/>
    </w:lvl>
    <w:lvl w:ilvl="5" w:tplc="6F86F658">
      <w:numFmt w:val="decimal"/>
      <w:lvlText w:val=""/>
      <w:lvlJc w:val="left"/>
    </w:lvl>
    <w:lvl w:ilvl="6" w:tplc="49A48FE6">
      <w:numFmt w:val="decimal"/>
      <w:lvlText w:val=""/>
      <w:lvlJc w:val="left"/>
    </w:lvl>
    <w:lvl w:ilvl="7" w:tplc="F182D2C6">
      <w:numFmt w:val="decimal"/>
      <w:lvlText w:val=""/>
      <w:lvlJc w:val="left"/>
    </w:lvl>
    <w:lvl w:ilvl="8" w:tplc="91840696">
      <w:numFmt w:val="decimal"/>
      <w:lvlText w:val=""/>
      <w:lvlJc w:val="left"/>
    </w:lvl>
  </w:abstractNum>
  <w:abstractNum w:abstractNumId="10">
    <w:nsid w:val="0D617578"/>
    <w:multiLevelType w:val="hybridMultilevel"/>
    <w:tmpl w:val="1488FE5C"/>
    <w:lvl w:ilvl="0" w:tplc="4D0883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781629"/>
    <w:multiLevelType w:val="hybridMultilevel"/>
    <w:tmpl w:val="9610514C"/>
    <w:lvl w:ilvl="0" w:tplc="04190013">
      <w:start w:val="1"/>
      <w:numFmt w:val="upperRoman"/>
      <w:lvlText w:val="%1."/>
      <w:lvlJc w:val="right"/>
      <w:pPr>
        <w:ind w:left="149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695B3A"/>
    <w:multiLevelType w:val="hybridMultilevel"/>
    <w:tmpl w:val="A138850A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553F7"/>
    <w:multiLevelType w:val="hybridMultilevel"/>
    <w:tmpl w:val="E29E8D46"/>
    <w:lvl w:ilvl="0" w:tplc="66E28D6E">
      <w:start w:val="1"/>
      <w:numFmt w:val="upperRoman"/>
      <w:lvlText w:val="%1."/>
      <w:lvlJc w:val="right"/>
      <w:rPr>
        <w:b/>
      </w:rPr>
    </w:lvl>
    <w:lvl w:ilvl="1" w:tplc="BF4E9042">
      <w:start w:val="1"/>
      <w:numFmt w:val="bullet"/>
      <w:lvlText w:val="-"/>
      <w:lvlJc w:val="left"/>
    </w:lvl>
    <w:lvl w:ilvl="2" w:tplc="D2360A9E">
      <w:numFmt w:val="decimal"/>
      <w:lvlText w:val=""/>
      <w:lvlJc w:val="left"/>
    </w:lvl>
    <w:lvl w:ilvl="3" w:tplc="BE009C46">
      <w:numFmt w:val="decimal"/>
      <w:lvlText w:val=""/>
      <w:lvlJc w:val="left"/>
    </w:lvl>
    <w:lvl w:ilvl="4" w:tplc="C35AE8EA">
      <w:numFmt w:val="decimal"/>
      <w:lvlText w:val=""/>
      <w:lvlJc w:val="left"/>
    </w:lvl>
    <w:lvl w:ilvl="5" w:tplc="FCE0DBB0">
      <w:numFmt w:val="decimal"/>
      <w:lvlText w:val=""/>
      <w:lvlJc w:val="left"/>
    </w:lvl>
    <w:lvl w:ilvl="6" w:tplc="76B80A78">
      <w:numFmt w:val="decimal"/>
      <w:lvlText w:val=""/>
      <w:lvlJc w:val="left"/>
    </w:lvl>
    <w:lvl w:ilvl="7" w:tplc="146272D6">
      <w:numFmt w:val="decimal"/>
      <w:lvlText w:val=""/>
      <w:lvlJc w:val="left"/>
    </w:lvl>
    <w:lvl w:ilvl="8" w:tplc="DFFA2584">
      <w:numFmt w:val="decimal"/>
      <w:lvlText w:val=""/>
      <w:lvlJc w:val="left"/>
    </w:lvl>
  </w:abstractNum>
  <w:abstractNum w:abstractNumId="15">
    <w:nsid w:val="3E9F19CE"/>
    <w:multiLevelType w:val="hybridMultilevel"/>
    <w:tmpl w:val="29529332"/>
    <w:lvl w:ilvl="0" w:tplc="041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A81104"/>
    <w:multiLevelType w:val="hybridMultilevel"/>
    <w:tmpl w:val="9C68D91E"/>
    <w:lvl w:ilvl="0" w:tplc="F89AD46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31004"/>
    <w:multiLevelType w:val="hybridMultilevel"/>
    <w:tmpl w:val="B1F6A502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B56392"/>
    <w:multiLevelType w:val="hybridMultilevel"/>
    <w:tmpl w:val="3C60C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D54BB9"/>
    <w:multiLevelType w:val="hybridMultilevel"/>
    <w:tmpl w:val="B5980B54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18"/>
  </w:num>
  <w:num w:numId="5">
    <w:abstractNumId w:val="17"/>
  </w:num>
  <w:num w:numId="6">
    <w:abstractNumId w:val="20"/>
  </w:num>
  <w:num w:numId="7">
    <w:abstractNumId w:val="15"/>
  </w:num>
  <w:num w:numId="8">
    <w:abstractNumId w:val="7"/>
  </w:num>
  <w:num w:numId="9">
    <w:abstractNumId w:val="0"/>
  </w:num>
  <w:num w:numId="10">
    <w:abstractNumId w:val="9"/>
  </w:num>
  <w:num w:numId="11">
    <w:abstractNumId w:val="3"/>
  </w:num>
  <w:num w:numId="12">
    <w:abstractNumId w:val="1"/>
  </w:num>
  <w:num w:numId="13">
    <w:abstractNumId w:val="6"/>
  </w:num>
  <w:num w:numId="14">
    <w:abstractNumId w:val="8"/>
  </w:num>
  <w:num w:numId="15">
    <w:abstractNumId w:val="5"/>
  </w:num>
  <w:num w:numId="16">
    <w:abstractNumId w:val="2"/>
  </w:num>
  <w:num w:numId="17">
    <w:abstractNumId w:val="4"/>
  </w:num>
  <w:num w:numId="18">
    <w:abstractNumId w:val="14"/>
  </w:num>
  <w:num w:numId="19">
    <w:abstractNumId w:val="12"/>
  </w:num>
  <w:num w:numId="20">
    <w:abstractNumId w:val="10"/>
  </w:num>
  <w:num w:numId="21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F2"/>
    <w:rsid w:val="00003261"/>
    <w:rsid w:val="000157F6"/>
    <w:rsid w:val="00020312"/>
    <w:rsid w:val="00020BBD"/>
    <w:rsid w:val="00021F8A"/>
    <w:rsid w:val="000249C3"/>
    <w:rsid w:val="00027CA7"/>
    <w:rsid w:val="00030897"/>
    <w:rsid w:val="00032F87"/>
    <w:rsid w:val="00033519"/>
    <w:rsid w:val="00037764"/>
    <w:rsid w:val="00043767"/>
    <w:rsid w:val="000444A8"/>
    <w:rsid w:val="00046349"/>
    <w:rsid w:val="00046943"/>
    <w:rsid w:val="00052DB3"/>
    <w:rsid w:val="000569FC"/>
    <w:rsid w:val="00060128"/>
    <w:rsid w:val="00060E25"/>
    <w:rsid w:val="0006147B"/>
    <w:rsid w:val="00066887"/>
    <w:rsid w:val="00066C48"/>
    <w:rsid w:val="00074C3E"/>
    <w:rsid w:val="0007630B"/>
    <w:rsid w:val="00081C2F"/>
    <w:rsid w:val="00082CD6"/>
    <w:rsid w:val="00093F22"/>
    <w:rsid w:val="00095434"/>
    <w:rsid w:val="00096E70"/>
    <w:rsid w:val="000A1226"/>
    <w:rsid w:val="000A2837"/>
    <w:rsid w:val="000A404C"/>
    <w:rsid w:val="000A4F3C"/>
    <w:rsid w:val="000A642A"/>
    <w:rsid w:val="000B005A"/>
    <w:rsid w:val="000B2BF7"/>
    <w:rsid w:val="000B5C1F"/>
    <w:rsid w:val="000B6BEA"/>
    <w:rsid w:val="000C0076"/>
    <w:rsid w:val="000D0092"/>
    <w:rsid w:val="000D0393"/>
    <w:rsid w:val="000D1C9B"/>
    <w:rsid w:val="000D60AA"/>
    <w:rsid w:val="000D6835"/>
    <w:rsid w:val="000D7BCF"/>
    <w:rsid w:val="000E3311"/>
    <w:rsid w:val="000E3ACC"/>
    <w:rsid w:val="000E4497"/>
    <w:rsid w:val="00100CA7"/>
    <w:rsid w:val="0010354B"/>
    <w:rsid w:val="0010356B"/>
    <w:rsid w:val="00117152"/>
    <w:rsid w:val="001201A8"/>
    <w:rsid w:val="0012356A"/>
    <w:rsid w:val="00123B0F"/>
    <w:rsid w:val="00123DFF"/>
    <w:rsid w:val="00126973"/>
    <w:rsid w:val="00137297"/>
    <w:rsid w:val="001372E1"/>
    <w:rsid w:val="00142767"/>
    <w:rsid w:val="001447AB"/>
    <w:rsid w:val="00150EC7"/>
    <w:rsid w:val="001516DE"/>
    <w:rsid w:val="00156702"/>
    <w:rsid w:val="00157590"/>
    <w:rsid w:val="00157DD0"/>
    <w:rsid w:val="001623FF"/>
    <w:rsid w:val="00162868"/>
    <w:rsid w:val="00166ECB"/>
    <w:rsid w:val="001677FD"/>
    <w:rsid w:val="00172A7E"/>
    <w:rsid w:val="001762E1"/>
    <w:rsid w:val="001820E6"/>
    <w:rsid w:val="0018296E"/>
    <w:rsid w:val="00184633"/>
    <w:rsid w:val="00190729"/>
    <w:rsid w:val="00191F52"/>
    <w:rsid w:val="001946B1"/>
    <w:rsid w:val="00197042"/>
    <w:rsid w:val="00197744"/>
    <w:rsid w:val="00197EDD"/>
    <w:rsid w:val="001A3EBF"/>
    <w:rsid w:val="001A4168"/>
    <w:rsid w:val="001B19FB"/>
    <w:rsid w:val="001B5F40"/>
    <w:rsid w:val="001B71F9"/>
    <w:rsid w:val="001C1522"/>
    <w:rsid w:val="001C1FDB"/>
    <w:rsid w:val="001D10B1"/>
    <w:rsid w:val="001E0CA5"/>
    <w:rsid w:val="001E6B4B"/>
    <w:rsid w:val="001F1454"/>
    <w:rsid w:val="00202E8A"/>
    <w:rsid w:val="00205324"/>
    <w:rsid w:val="002068A7"/>
    <w:rsid w:val="002159CE"/>
    <w:rsid w:val="002166C0"/>
    <w:rsid w:val="00223717"/>
    <w:rsid w:val="002246B2"/>
    <w:rsid w:val="00224C5A"/>
    <w:rsid w:val="0024435B"/>
    <w:rsid w:val="00245A74"/>
    <w:rsid w:val="00245BCA"/>
    <w:rsid w:val="00251CF0"/>
    <w:rsid w:val="002550AB"/>
    <w:rsid w:val="00256105"/>
    <w:rsid w:val="002671F8"/>
    <w:rsid w:val="0027177A"/>
    <w:rsid w:val="0027513A"/>
    <w:rsid w:val="00282F46"/>
    <w:rsid w:val="00284537"/>
    <w:rsid w:val="00285831"/>
    <w:rsid w:val="00286FA9"/>
    <w:rsid w:val="00292361"/>
    <w:rsid w:val="00294E6D"/>
    <w:rsid w:val="00296EDA"/>
    <w:rsid w:val="002A5290"/>
    <w:rsid w:val="002B327F"/>
    <w:rsid w:val="002B3905"/>
    <w:rsid w:val="002B4C06"/>
    <w:rsid w:val="002B5150"/>
    <w:rsid w:val="002C0704"/>
    <w:rsid w:val="002C1218"/>
    <w:rsid w:val="002C4610"/>
    <w:rsid w:val="002C5B4D"/>
    <w:rsid w:val="002C7ACF"/>
    <w:rsid w:val="002D5B5B"/>
    <w:rsid w:val="002D7774"/>
    <w:rsid w:val="002E02E2"/>
    <w:rsid w:val="002E4F89"/>
    <w:rsid w:val="002F1224"/>
    <w:rsid w:val="002F17E5"/>
    <w:rsid w:val="002F4925"/>
    <w:rsid w:val="002F794C"/>
    <w:rsid w:val="00302968"/>
    <w:rsid w:val="00305C42"/>
    <w:rsid w:val="00315CED"/>
    <w:rsid w:val="003163CB"/>
    <w:rsid w:val="00321781"/>
    <w:rsid w:val="00324C67"/>
    <w:rsid w:val="003274A0"/>
    <w:rsid w:val="00332D19"/>
    <w:rsid w:val="00336E44"/>
    <w:rsid w:val="00341DFD"/>
    <w:rsid w:val="00342E73"/>
    <w:rsid w:val="003523E9"/>
    <w:rsid w:val="00360017"/>
    <w:rsid w:val="0036174F"/>
    <w:rsid w:val="003640E9"/>
    <w:rsid w:val="00372D16"/>
    <w:rsid w:val="00372F2E"/>
    <w:rsid w:val="003849AA"/>
    <w:rsid w:val="00387A9A"/>
    <w:rsid w:val="00387DC6"/>
    <w:rsid w:val="00390447"/>
    <w:rsid w:val="003922CA"/>
    <w:rsid w:val="003A620C"/>
    <w:rsid w:val="003A7852"/>
    <w:rsid w:val="003B2546"/>
    <w:rsid w:val="003B333D"/>
    <w:rsid w:val="003C19BA"/>
    <w:rsid w:val="003C3304"/>
    <w:rsid w:val="003C7092"/>
    <w:rsid w:val="003D098C"/>
    <w:rsid w:val="003D7A50"/>
    <w:rsid w:val="003E0848"/>
    <w:rsid w:val="003E6FCE"/>
    <w:rsid w:val="003F5F02"/>
    <w:rsid w:val="004013BF"/>
    <w:rsid w:val="004014BB"/>
    <w:rsid w:val="00405176"/>
    <w:rsid w:val="00417307"/>
    <w:rsid w:val="0042426C"/>
    <w:rsid w:val="00425CB4"/>
    <w:rsid w:val="00425EAE"/>
    <w:rsid w:val="00426E59"/>
    <w:rsid w:val="00427462"/>
    <w:rsid w:val="00434223"/>
    <w:rsid w:val="00437EFC"/>
    <w:rsid w:val="00440CD0"/>
    <w:rsid w:val="00441E90"/>
    <w:rsid w:val="00442EE8"/>
    <w:rsid w:val="00456864"/>
    <w:rsid w:val="00470DF2"/>
    <w:rsid w:val="0047500B"/>
    <w:rsid w:val="00484BDC"/>
    <w:rsid w:val="004875C9"/>
    <w:rsid w:val="00491968"/>
    <w:rsid w:val="00495072"/>
    <w:rsid w:val="00495880"/>
    <w:rsid w:val="004A1960"/>
    <w:rsid w:val="004A54BE"/>
    <w:rsid w:val="004B2E92"/>
    <w:rsid w:val="004B4C24"/>
    <w:rsid w:val="004B4FE5"/>
    <w:rsid w:val="004B6EBE"/>
    <w:rsid w:val="004B6F91"/>
    <w:rsid w:val="004C078C"/>
    <w:rsid w:val="004D1FAB"/>
    <w:rsid w:val="004D3296"/>
    <w:rsid w:val="004D36AF"/>
    <w:rsid w:val="004D6EA1"/>
    <w:rsid w:val="004E1040"/>
    <w:rsid w:val="004E3530"/>
    <w:rsid w:val="004E5081"/>
    <w:rsid w:val="004E78D7"/>
    <w:rsid w:val="004F0003"/>
    <w:rsid w:val="004F0655"/>
    <w:rsid w:val="004F0D9E"/>
    <w:rsid w:val="004F2F77"/>
    <w:rsid w:val="004F4405"/>
    <w:rsid w:val="004F5445"/>
    <w:rsid w:val="004F60C0"/>
    <w:rsid w:val="004F7D99"/>
    <w:rsid w:val="0050085A"/>
    <w:rsid w:val="00500A2F"/>
    <w:rsid w:val="00502FF3"/>
    <w:rsid w:val="00503D03"/>
    <w:rsid w:val="005068F9"/>
    <w:rsid w:val="005104EA"/>
    <w:rsid w:val="005171C6"/>
    <w:rsid w:val="0052065D"/>
    <w:rsid w:val="005244FF"/>
    <w:rsid w:val="00525C68"/>
    <w:rsid w:val="0052727A"/>
    <w:rsid w:val="0053266F"/>
    <w:rsid w:val="00537B36"/>
    <w:rsid w:val="00540195"/>
    <w:rsid w:val="005510F2"/>
    <w:rsid w:val="0055749C"/>
    <w:rsid w:val="00561072"/>
    <w:rsid w:val="00570C3C"/>
    <w:rsid w:val="0057180B"/>
    <w:rsid w:val="005744B9"/>
    <w:rsid w:val="00574C64"/>
    <w:rsid w:val="00575B12"/>
    <w:rsid w:val="0058547A"/>
    <w:rsid w:val="005900A4"/>
    <w:rsid w:val="005952E2"/>
    <w:rsid w:val="00595614"/>
    <w:rsid w:val="005978A8"/>
    <w:rsid w:val="005A36A4"/>
    <w:rsid w:val="005A5DBA"/>
    <w:rsid w:val="005B3956"/>
    <w:rsid w:val="005C0DF4"/>
    <w:rsid w:val="005C33B6"/>
    <w:rsid w:val="005C737A"/>
    <w:rsid w:val="005D0CB9"/>
    <w:rsid w:val="005D21EA"/>
    <w:rsid w:val="005D2F8E"/>
    <w:rsid w:val="005D36C6"/>
    <w:rsid w:val="005D4246"/>
    <w:rsid w:val="005D5422"/>
    <w:rsid w:val="005D74AB"/>
    <w:rsid w:val="005D7AB9"/>
    <w:rsid w:val="005E1A97"/>
    <w:rsid w:val="005E2F84"/>
    <w:rsid w:val="005E5C0A"/>
    <w:rsid w:val="005F059C"/>
    <w:rsid w:val="005F18A5"/>
    <w:rsid w:val="006013A1"/>
    <w:rsid w:val="00611F29"/>
    <w:rsid w:val="0061358A"/>
    <w:rsid w:val="00615F8A"/>
    <w:rsid w:val="0061639C"/>
    <w:rsid w:val="00616DF4"/>
    <w:rsid w:val="006218B9"/>
    <w:rsid w:val="0062545A"/>
    <w:rsid w:val="00627C3F"/>
    <w:rsid w:val="006441BA"/>
    <w:rsid w:val="006505D0"/>
    <w:rsid w:val="006615E5"/>
    <w:rsid w:val="00661C7B"/>
    <w:rsid w:val="0067695F"/>
    <w:rsid w:val="00684820"/>
    <w:rsid w:val="00685F13"/>
    <w:rsid w:val="00692C5E"/>
    <w:rsid w:val="00693019"/>
    <w:rsid w:val="00694A75"/>
    <w:rsid w:val="00696E78"/>
    <w:rsid w:val="00697461"/>
    <w:rsid w:val="006A0065"/>
    <w:rsid w:val="006A0374"/>
    <w:rsid w:val="006A04CC"/>
    <w:rsid w:val="006A2D03"/>
    <w:rsid w:val="006A61AA"/>
    <w:rsid w:val="006A7D46"/>
    <w:rsid w:val="006B1F8D"/>
    <w:rsid w:val="006B397A"/>
    <w:rsid w:val="006B4AC4"/>
    <w:rsid w:val="006B529F"/>
    <w:rsid w:val="006B6B38"/>
    <w:rsid w:val="006B7343"/>
    <w:rsid w:val="006C18D8"/>
    <w:rsid w:val="006C7D65"/>
    <w:rsid w:val="006D0300"/>
    <w:rsid w:val="006D7B38"/>
    <w:rsid w:val="006D7BD4"/>
    <w:rsid w:val="006E130C"/>
    <w:rsid w:val="006E4FF7"/>
    <w:rsid w:val="006F26B0"/>
    <w:rsid w:val="00700BA3"/>
    <w:rsid w:val="00707245"/>
    <w:rsid w:val="0071051A"/>
    <w:rsid w:val="00711D38"/>
    <w:rsid w:val="00712E97"/>
    <w:rsid w:val="00715170"/>
    <w:rsid w:val="00716247"/>
    <w:rsid w:val="00721927"/>
    <w:rsid w:val="00722FBA"/>
    <w:rsid w:val="007343EC"/>
    <w:rsid w:val="00736598"/>
    <w:rsid w:val="00741358"/>
    <w:rsid w:val="00741EF3"/>
    <w:rsid w:val="007421C8"/>
    <w:rsid w:val="00744026"/>
    <w:rsid w:val="0074425E"/>
    <w:rsid w:val="00746F53"/>
    <w:rsid w:val="00754261"/>
    <w:rsid w:val="00757236"/>
    <w:rsid w:val="00760AC9"/>
    <w:rsid w:val="0076244B"/>
    <w:rsid w:val="00774C40"/>
    <w:rsid w:val="007752E6"/>
    <w:rsid w:val="0078123E"/>
    <w:rsid w:val="00786B66"/>
    <w:rsid w:val="00787320"/>
    <w:rsid w:val="0079363E"/>
    <w:rsid w:val="007952D8"/>
    <w:rsid w:val="007A2842"/>
    <w:rsid w:val="007A3327"/>
    <w:rsid w:val="007A4764"/>
    <w:rsid w:val="007A7F7B"/>
    <w:rsid w:val="007B2113"/>
    <w:rsid w:val="007C1EE7"/>
    <w:rsid w:val="007C24C9"/>
    <w:rsid w:val="007C4C7C"/>
    <w:rsid w:val="007C5D4D"/>
    <w:rsid w:val="007C7978"/>
    <w:rsid w:val="007D032E"/>
    <w:rsid w:val="007E0000"/>
    <w:rsid w:val="007E2463"/>
    <w:rsid w:val="007E2565"/>
    <w:rsid w:val="007F0018"/>
    <w:rsid w:val="007F30F9"/>
    <w:rsid w:val="00800EDB"/>
    <w:rsid w:val="008053EE"/>
    <w:rsid w:val="0080601E"/>
    <w:rsid w:val="00807169"/>
    <w:rsid w:val="00813229"/>
    <w:rsid w:val="00814F38"/>
    <w:rsid w:val="00822F77"/>
    <w:rsid w:val="008411C6"/>
    <w:rsid w:val="00842715"/>
    <w:rsid w:val="00843619"/>
    <w:rsid w:val="008441F7"/>
    <w:rsid w:val="00845E31"/>
    <w:rsid w:val="00860D1C"/>
    <w:rsid w:val="008645F3"/>
    <w:rsid w:val="00864D5E"/>
    <w:rsid w:val="00865FA7"/>
    <w:rsid w:val="008703E0"/>
    <w:rsid w:val="00872833"/>
    <w:rsid w:val="008806D7"/>
    <w:rsid w:val="008806EF"/>
    <w:rsid w:val="00883C58"/>
    <w:rsid w:val="00893BD7"/>
    <w:rsid w:val="00894DA6"/>
    <w:rsid w:val="00896AF8"/>
    <w:rsid w:val="0089716F"/>
    <w:rsid w:val="00897F3B"/>
    <w:rsid w:val="008A1612"/>
    <w:rsid w:val="008A185A"/>
    <w:rsid w:val="008A1C24"/>
    <w:rsid w:val="008A6089"/>
    <w:rsid w:val="008B31B6"/>
    <w:rsid w:val="008B5419"/>
    <w:rsid w:val="008B5DA9"/>
    <w:rsid w:val="008C0D35"/>
    <w:rsid w:val="008C4114"/>
    <w:rsid w:val="008C798C"/>
    <w:rsid w:val="008D3273"/>
    <w:rsid w:val="008D38A9"/>
    <w:rsid w:val="008F0405"/>
    <w:rsid w:val="008F0879"/>
    <w:rsid w:val="008F77ED"/>
    <w:rsid w:val="0090016A"/>
    <w:rsid w:val="0090497F"/>
    <w:rsid w:val="0090611D"/>
    <w:rsid w:val="00907A25"/>
    <w:rsid w:val="00914351"/>
    <w:rsid w:val="00930B7F"/>
    <w:rsid w:val="00945795"/>
    <w:rsid w:val="00956C68"/>
    <w:rsid w:val="009655EA"/>
    <w:rsid w:val="00967DEB"/>
    <w:rsid w:val="009707DC"/>
    <w:rsid w:val="009714C1"/>
    <w:rsid w:val="00984497"/>
    <w:rsid w:val="00984E08"/>
    <w:rsid w:val="00985BBA"/>
    <w:rsid w:val="00987347"/>
    <w:rsid w:val="00995AAC"/>
    <w:rsid w:val="00997079"/>
    <w:rsid w:val="009A3DF7"/>
    <w:rsid w:val="009B1C93"/>
    <w:rsid w:val="009B577B"/>
    <w:rsid w:val="009C132E"/>
    <w:rsid w:val="009C1469"/>
    <w:rsid w:val="009C1822"/>
    <w:rsid w:val="009C43D2"/>
    <w:rsid w:val="009C6403"/>
    <w:rsid w:val="009C6721"/>
    <w:rsid w:val="009C69A7"/>
    <w:rsid w:val="009D3427"/>
    <w:rsid w:val="009D63B9"/>
    <w:rsid w:val="009E27D8"/>
    <w:rsid w:val="009E51BF"/>
    <w:rsid w:val="009E667D"/>
    <w:rsid w:val="009F0297"/>
    <w:rsid w:val="009F39B3"/>
    <w:rsid w:val="009F5E0B"/>
    <w:rsid w:val="009F70C5"/>
    <w:rsid w:val="00A0079F"/>
    <w:rsid w:val="00A04253"/>
    <w:rsid w:val="00A0702F"/>
    <w:rsid w:val="00A07220"/>
    <w:rsid w:val="00A1090E"/>
    <w:rsid w:val="00A10A59"/>
    <w:rsid w:val="00A11E27"/>
    <w:rsid w:val="00A125B1"/>
    <w:rsid w:val="00A135CE"/>
    <w:rsid w:val="00A14CFF"/>
    <w:rsid w:val="00A17E35"/>
    <w:rsid w:val="00A20D62"/>
    <w:rsid w:val="00A24636"/>
    <w:rsid w:val="00A266F3"/>
    <w:rsid w:val="00A273F8"/>
    <w:rsid w:val="00A30B06"/>
    <w:rsid w:val="00A33883"/>
    <w:rsid w:val="00A33979"/>
    <w:rsid w:val="00A34B64"/>
    <w:rsid w:val="00A44544"/>
    <w:rsid w:val="00A50655"/>
    <w:rsid w:val="00A5439B"/>
    <w:rsid w:val="00A553F0"/>
    <w:rsid w:val="00A577CB"/>
    <w:rsid w:val="00A61593"/>
    <w:rsid w:val="00A6421E"/>
    <w:rsid w:val="00A6661E"/>
    <w:rsid w:val="00A769B3"/>
    <w:rsid w:val="00A77AE4"/>
    <w:rsid w:val="00A80BFC"/>
    <w:rsid w:val="00A80C34"/>
    <w:rsid w:val="00A86A68"/>
    <w:rsid w:val="00A95906"/>
    <w:rsid w:val="00AA0517"/>
    <w:rsid w:val="00AA108D"/>
    <w:rsid w:val="00AA2E8B"/>
    <w:rsid w:val="00AA6EE6"/>
    <w:rsid w:val="00AB3C7A"/>
    <w:rsid w:val="00AB49AF"/>
    <w:rsid w:val="00AB4F02"/>
    <w:rsid w:val="00AB747B"/>
    <w:rsid w:val="00AC09EF"/>
    <w:rsid w:val="00AD622F"/>
    <w:rsid w:val="00AE7778"/>
    <w:rsid w:val="00AF00F6"/>
    <w:rsid w:val="00AF3249"/>
    <w:rsid w:val="00B0071A"/>
    <w:rsid w:val="00B0496F"/>
    <w:rsid w:val="00B04F12"/>
    <w:rsid w:val="00B07499"/>
    <w:rsid w:val="00B10470"/>
    <w:rsid w:val="00B14D7C"/>
    <w:rsid w:val="00B15F53"/>
    <w:rsid w:val="00B25DE5"/>
    <w:rsid w:val="00B3182A"/>
    <w:rsid w:val="00B33BEB"/>
    <w:rsid w:val="00B403A7"/>
    <w:rsid w:val="00B4105E"/>
    <w:rsid w:val="00B52F2A"/>
    <w:rsid w:val="00B57DCB"/>
    <w:rsid w:val="00B62445"/>
    <w:rsid w:val="00B62F3F"/>
    <w:rsid w:val="00B64A04"/>
    <w:rsid w:val="00B6582A"/>
    <w:rsid w:val="00B67854"/>
    <w:rsid w:val="00B831A3"/>
    <w:rsid w:val="00B857E6"/>
    <w:rsid w:val="00B86463"/>
    <w:rsid w:val="00B9070B"/>
    <w:rsid w:val="00B90CA1"/>
    <w:rsid w:val="00B919D1"/>
    <w:rsid w:val="00B95BF8"/>
    <w:rsid w:val="00BA4197"/>
    <w:rsid w:val="00BA53CE"/>
    <w:rsid w:val="00BA7C15"/>
    <w:rsid w:val="00BC0B23"/>
    <w:rsid w:val="00BC171B"/>
    <w:rsid w:val="00BC7CCD"/>
    <w:rsid w:val="00BD42E9"/>
    <w:rsid w:val="00BD5051"/>
    <w:rsid w:val="00BD51B2"/>
    <w:rsid w:val="00BE0D2C"/>
    <w:rsid w:val="00BE4C8F"/>
    <w:rsid w:val="00BE56F6"/>
    <w:rsid w:val="00BE6459"/>
    <w:rsid w:val="00BF264E"/>
    <w:rsid w:val="00BF49B2"/>
    <w:rsid w:val="00C0149F"/>
    <w:rsid w:val="00C04732"/>
    <w:rsid w:val="00C05328"/>
    <w:rsid w:val="00C05546"/>
    <w:rsid w:val="00C1747A"/>
    <w:rsid w:val="00C25A80"/>
    <w:rsid w:val="00C25F70"/>
    <w:rsid w:val="00C26103"/>
    <w:rsid w:val="00C3092B"/>
    <w:rsid w:val="00C347CF"/>
    <w:rsid w:val="00C376EE"/>
    <w:rsid w:val="00C40471"/>
    <w:rsid w:val="00C42098"/>
    <w:rsid w:val="00C43217"/>
    <w:rsid w:val="00C477CA"/>
    <w:rsid w:val="00C50B6D"/>
    <w:rsid w:val="00C531BE"/>
    <w:rsid w:val="00C54F16"/>
    <w:rsid w:val="00C56457"/>
    <w:rsid w:val="00C57030"/>
    <w:rsid w:val="00C65287"/>
    <w:rsid w:val="00C66603"/>
    <w:rsid w:val="00C75367"/>
    <w:rsid w:val="00C80CB5"/>
    <w:rsid w:val="00C857FD"/>
    <w:rsid w:val="00C87BDF"/>
    <w:rsid w:val="00C93BFC"/>
    <w:rsid w:val="00C97AAA"/>
    <w:rsid w:val="00C97AB8"/>
    <w:rsid w:val="00CA2681"/>
    <w:rsid w:val="00CA468C"/>
    <w:rsid w:val="00CA4FC0"/>
    <w:rsid w:val="00CB4F04"/>
    <w:rsid w:val="00CC5140"/>
    <w:rsid w:val="00CD34D0"/>
    <w:rsid w:val="00CD3F6B"/>
    <w:rsid w:val="00CD44B3"/>
    <w:rsid w:val="00CD50E0"/>
    <w:rsid w:val="00CD6630"/>
    <w:rsid w:val="00CE1C35"/>
    <w:rsid w:val="00CE1DF2"/>
    <w:rsid w:val="00CE53CF"/>
    <w:rsid w:val="00CE6388"/>
    <w:rsid w:val="00CE6BF9"/>
    <w:rsid w:val="00CF0377"/>
    <w:rsid w:val="00CF13AB"/>
    <w:rsid w:val="00CF5635"/>
    <w:rsid w:val="00CF6FAD"/>
    <w:rsid w:val="00D02E92"/>
    <w:rsid w:val="00D056A3"/>
    <w:rsid w:val="00D05E0D"/>
    <w:rsid w:val="00D1152D"/>
    <w:rsid w:val="00D27D6C"/>
    <w:rsid w:val="00D34D53"/>
    <w:rsid w:val="00D35F1E"/>
    <w:rsid w:val="00D36327"/>
    <w:rsid w:val="00D42CC8"/>
    <w:rsid w:val="00D433CD"/>
    <w:rsid w:val="00D47BB3"/>
    <w:rsid w:val="00D51EB2"/>
    <w:rsid w:val="00D55F5F"/>
    <w:rsid w:val="00D56489"/>
    <w:rsid w:val="00D57C64"/>
    <w:rsid w:val="00D61F91"/>
    <w:rsid w:val="00D63AD4"/>
    <w:rsid w:val="00D66113"/>
    <w:rsid w:val="00D740FE"/>
    <w:rsid w:val="00D75F1A"/>
    <w:rsid w:val="00D80C72"/>
    <w:rsid w:val="00D827E7"/>
    <w:rsid w:val="00D82F6C"/>
    <w:rsid w:val="00D87FD3"/>
    <w:rsid w:val="00D92B20"/>
    <w:rsid w:val="00D95EBC"/>
    <w:rsid w:val="00DA0EAB"/>
    <w:rsid w:val="00DA2F64"/>
    <w:rsid w:val="00DA42F9"/>
    <w:rsid w:val="00DA5EE1"/>
    <w:rsid w:val="00DB6C37"/>
    <w:rsid w:val="00DB7F89"/>
    <w:rsid w:val="00DC6E85"/>
    <w:rsid w:val="00DD25E3"/>
    <w:rsid w:val="00DD302C"/>
    <w:rsid w:val="00DD5D0C"/>
    <w:rsid w:val="00DD71CA"/>
    <w:rsid w:val="00DD7DE8"/>
    <w:rsid w:val="00DE4FC1"/>
    <w:rsid w:val="00DE535A"/>
    <w:rsid w:val="00DE6995"/>
    <w:rsid w:val="00DE7B39"/>
    <w:rsid w:val="00DE7D68"/>
    <w:rsid w:val="00DF024F"/>
    <w:rsid w:val="00DF0ED3"/>
    <w:rsid w:val="00DF1A79"/>
    <w:rsid w:val="00DF2A01"/>
    <w:rsid w:val="00DF3AD0"/>
    <w:rsid w:val="00E01625"/>
    <w:rsid w:val="00E0167B"/>
    <w:rsid w:val="00E0592F"/>
    <w:rsid w:val="00E11781"/>
    <w:rsid w:val="00E3198F"/>
    <w:rsid w:val="00E34DFA"/>
    <w:rsid w:val="00E37DE3"/>
    <w:rsid w:val="00E42315"/>
    <w:rsid w:val="00E43505"/>
    <w:rsid w:val="00E553D1"/>
    <w:rsid w:val="00E67009"/>
    <w:rsid w:val="00E707B5"/>
    <w:rsid w:val="00E83D4D"/>
    <w:rsid w:val="00E84984"/>
    <w:rsid w:val="00E91F1F"/>
    <w:rsid w:val="00E925A2"/>
    <w:rsid w:val="00E9320F"/>
    <w:rsid w:val="00E95D63"/>
    <w:rsid w:val="00EA69E8"/>
    <w:rsid w:val="00EC0D61"/>
    <w:rsid w:val="00EC1A2F"/>
    <w:rsid w:val="00EC1C50"/>
    <w:rsid w:val="00EC2447"/>
    <w:rsid w:val="00EC63BA"/>
    <w:rsid w:val="00ED0BD5"/>
    <w:rsid w:val="00ED5258"/>
    <w:rsid w:val="00EE2BAA"/>
    <w:rsid w:val="00EE6CE1"/>
    <w:rsid w:val="00EF48EA"/>
    <w:rsid w:val="00EF5E28"/>
    <w:rsid w:val="00EF739B"/>
    <w:rsid w:val="00F030C9"/>
    <w:rsid w:val="00F033D7"/>
    <w:rsid w:val="00F056EF"/>
    <w:rsid w:val="00F11B63"/>
    <w:rsid w:val="00F25084"/>
    <w:rsid w:val="00F301F4"/>
    <w:rsid w:val="00F35585"/>
    <w:rsid w:val="00F37467"/>
    <w:rsid w:val="00F37DAF"/>
    <w:rsid w:val="00F41990"/>
    <w:rsid w:val="00F41D4D"/>
    <w:rsid w:val="00F439EB"/>
    <w:rsid w:val="00F4637B"/>
    <w:rsid w:val="00F5069B"/>
    <w:rsid w:val="00F522FC"/>
    <w:rsid w:val="00F57A63"/>
    <w:rsid w:val="00F61EB2"/>
    <w:rsid w:val="00F62636"/>
    <w:rsid w:val="00F651D5"/>
    <w:rsid w:val="00F70710"/>
    <w:rsid w:val="00F73612"/>
    <w:rsid w:val="00F7658D"/>
    <w:rsid w:val="00F81285"/>
    <w:rsid w:val="00F81FF5"/>
    <w:rsid w:val="00F82285"/>
    <w:rsid w:val="00F82430"/>
    <w:rsid w:val="00F82A54"/>
    <w:rsid w:val="00F8674B"/>
    <w:rsid w:val="00F8691D"/>
    <w:rsid w:val="00F91723"/>
    <w:rsid w:val="00FA2B11"/>
    <w:rsid w:val="00FA2E73"/>
    <w:rsid w:val="00FB2842"/>
    <w:rsid w:val="00FB4089"/>
    <w:rsid w:val="00FC23EB"/>
    <w:rsid w:val="00FD0011"/>
    <w:rsid w:val="00FD3B2F"/>
    <w:rsid w:val="00FE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E9015-5F5B-402A-A31C-2F0526D0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B20"/>
  </w:style>
  <w:style w:type="paragraph" w:styleId="1">
    <w:name w:val="heading 1"/>
    <w:basedOn w:val="a"/>
    <w:next w:val="a"/>
    <w:link w:val="10"/>
    <w:qFormat/>
    <w:rsid w:val="007365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365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65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365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F30F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7F30F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97F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7F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73659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73612"/>
  </w:style>
  <w:style w:type="paragraph" w:styleId="a3">
    <w:name w:val="header"/>
    <w:basedOn w:val="a"/>
    <w:link w:val="a4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3612"/>
  </w:style>
  <w:style w:type="table" w:styleId="a8">
    <w:name w:val="Table Grid"/>
    <w:basedOn w:val="a1"/>
    <w:rsid w:val="00F7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3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F736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7361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F73612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F73612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F736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Default">
    <w:name w:val="Default"/>
    <w:rsid w:val="00D51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rsid w:val="00024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365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65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65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36598"/>
    <w:rPr>
      <w:rFonts w:ascii="Arial" w:eastAsia="Times New Roman" w:hAnsi="Arial" w:cs="Arial"/>
      <w:lang w:eastAsia="ru-RU"/>
    </w:rPr>
  </w:style>
  <w:style w:type="paragraph" w:customStyle="1" w:styleId="FR2">
    <w:name w:val="FR2"/>
    <w:rsid w:val="00736598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styleId="21">
    <w:name w:val="Body Text Indent 2"/>
    <w:basedOn w:val="a"/>
    <w:link w:val="22"/>
    <w:rsid w:val="0073659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3659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0">
    <w:name w:val="Block Text"/>
    <w:basedOn w:val="a"/>
    <w:rsid w:val="00736598"/>
    <w:pPr>
      <w:spacing w:after="0" w:line="380" w:lineRule="auto"/>
      <w:ind w:left="10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 Indent"/>
    <w:basedOn w:val="a"/>
    <w:link w:val="af2"/>
    <w:rsid w:val="007365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73659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736598"/>
  </w:style>
  <w:style w:type="paragraph" w:styleId="af4">
    <w:name w:val="Plain Text"/>
    <w:basedOn w:val="a"/>
    <w:link w:val="af5"/>
    <w:rsid w:val="0073659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365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"/>
    <w:link w:val="af7"/>
    <w:rsid w:val="007365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36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36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365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73659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7365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736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736598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Document Map"/>
    <w:basedOn w:val="a"/>
    <w:link w:val="af9"/>
    <w:rsid w:val="007365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rsid w:val="007365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3">
    <w:name w:val="style33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736598"/>
    <w:rPr>
      <w:b/>
      <w:bCs/>
    </w:rPr>
  </w:style>
  <w:style w:type="character" w:styleId="afb">
    <w:name w:val="Emphasis"/>
    <w:qFormat/>
    <w:rsid w:val="00736598"/>
    <w:rPr>
      <w:i/>
      <w:iCs/>
    </w:rPr>
  </w:style>
  <w:style w:type="paragraph" w:customStyle="1" w:styleId="style27">
    <w:name w:val="style27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48">
    <w:name w:val="style48"/>
    <w:rsid w:val="00736598"/>
  </w:style>
  <w:style w:type="paragraph" w:customStyle="1" w:styleId="style331">
    <w:name w:val="style331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D622F"/>
  </w:style>
  <w:style w:type="character" w:styleId="afd">
    <w:name w:val="Placeholder Text"/>
    <w:basedOn w:val="a0"/>
    <w:uiPriority w:val="99"/>
    <w:semiHidden/>
    <w:rsid w:val="00AD622F"/>
    <w:rPr>
      <w:color w:val="808080"/>
    </w:rPr>
  </w:style>
  <w:style w:type="table" w:customStyle="1" w:styleId="26">
    <w:name w:val="Сетка таблицы2"/>
    <w:basedOn w:val="a1"/>
    <w:next w:val="a8"/>
    <w:rsid w:val="00AD6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semiHidden/>
    <w:unhideWhenUsed/>
    <w:rsid w:val="007F30F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F30F9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7F30F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F30F9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numbering" w:customStyle="1" w:styleId="33">
    <w:name w:val="Нет списка3"/>
    <w:next w:val="a2"/>
    <w:uiPriority w:val="99"/>
    <w:semiHidden/>
    <w:unhideWhenUsed/>
    <w:rsid w:val="007F30F9"/>
  </w:style>
  <w:style w:type="paragraph" w:styleId="afe">
    <w:name w:val="caption"/>
    <w:basedOn w:val="a"/>
    <w:next w:val="a"/>
    <w:qFormat/>
    <w:rsid w:val="007F30F9"/>
    <w:pPr>
      <w:spacing w:before="120" w:after="12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7F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7F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897F3B"/>
  </w:style>
  <w:style w:type="table" w:customStyle="1" w:styleId="34">
    <w:name w:val="Сетка таблицы3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285831"/>
  </w:style>
  <w:style w:type="table" w:customStyle="1" w:styleId="81">
    <w:name w:val="Сетка таблицы8"/>
    <w:basedOn w:val="a1"/>
    <w:next w:val="a8"/>
    <w:uiPriority w:val="39"/>
    <w:rsid w:val="00285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uiPriority w:val="99"/>
    <w:unhideWhenUsed/>
    <w:rsid w:val="00285831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8583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285831"/>
    <w:rPr>
      <w:vertAlign w:val="superscript"/>
    </w:rPr>
  </w:style>
  <w:style w:type="paragraph" w:customStyle="1" w:styleId="13">
    <w:name w:val="Обычный1"/>
    <w:rsid w:val="00FE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91">
    <w:name w:val="Сетка таблицы9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945795"/>
  </w:style>
  <w:style w:type="table" w:customStyle="1" w:styleId="100">
    <w:name w:val="Сетка таблицы10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8"/>
    <w:uiPriority w:val="39"/>
    <w:rsid w:val="00C25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next w:val="a8"/>
    <w:uiPriority w:val="39"/>
    <w:rsid w:val="00795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4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702A6-AAC8-4D0C-AF54-2EB104D358E1}"/>
</file>

<file path=customXml/itemProps2.xml><?xml version="1.0" encoding="utf-8"?>
<ds:datastoreItem xmlns:ds="http://schemas.openxmlformats.org/officeDocument/2006/customXml" ds:itemID="{955024D1-9A3C-44F6-B4C8-562BA45B3030}"/>
</file>

<file path=customXml/itemProps3.xml><?xml version="1.0" encoding="utf-8"?>
<ds:datastoreItem xmlns:ds="http://schemas.openxmlformats.org/officeDocument/2006/customXml" ds:itemID="{2CEA0C45-247F-44E6-A8B4-82C9CFB43909}"/>
</file>

<file path=customXml/itemProps4.xml><?xml version="1.0" encoding="utf-8"?>
<ds:datastoreItem xmlns:ds="http://schemas.openxmlformats.org/officeDocument/2006/customXml" ds:itemID="{DA6293D0-8417-49DA-9759-B73FBD9432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3225</TotalTime>
  <Pages>28</Pages>
  <Words>7778</Words>
  <Characters>44336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М. Веряскина</dc:creator>
  <cp:keywords/>
  <dc:description/>
  <cp:lastModifiedBy>Веряскина Елена Михайловна</cp:lastModifiedBy>
  <cp:revision>477</cp:revision>
  <cp:lastPrinted>2021-09-21T05:54:00Z</cp:lastPrinted>
  <dcterms:created xsi:type="dcterms:W3CDTF">2013-02-15T08:38:00Z</dcterms:created>
  <dcterms:modified xsi:type="dcterms:W3CDTF">2022-06-25T08:08:00Z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